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6F8" w:rsidRPr="00E956F8" w:rsidRDefault="00E956F8" w:rsidP="00E956F8">
      <w:pPr>
        <w:spacing w:before="100" w:beforeAutospacing="1" w:after="100" w:afterAutospacing="1" w:line="240" w:lineRule="auto"/>
        <w:jc w:val="center"/>
        <w:rPr>
          <w:rFonts w:eastAsia="Times New Roman" w:cs="Times New Roman"/>
          <w:b/>
          <w:sz w:val="24"/>
          <w:szCs w:val="24"/>
          <w:lang w:eastAsia="pt-BR"/>
        </w:rPr>
      </w:pPr>
      <w:r w:rsidRPr="00E956F8">
        <w:rPr>
          <w:rFonts w:eastAsia="Times New Roman" w:cs="Times New Roman"/>
          <w:b/>
          <w:sz w:val="24"/>
          <w:szCs w:val="24"/>
          <w:lang w:eastAsia="pt-BR"/>
        </w:rPr>
        <w:t>Portaria CAT - 85, de 4-9-2007</w:t>
      </w:r>
      <w:r>
        <w:rPr>
          <w:rFonts w:eastAsia="Times New Roman" w:cs="Times New Roman"/>
          <w:b/>
          <w:sz w:val="24"/>
          <w:szCs w:val="24"/>
          <w:lang w:eastAsia="pt-BR"/>
        </w:rPr>
        <w:t xml:space="preserve"> </w:t>
      </w:r>
      <w:r w:rsidRPr="00E956F8">
        <w:rPr>
          <w:rFonts w:eastAsia="Times New Roman" w:cs="Times New Roman"/>
          <w:b/>
          <w:sz w:val="24"/>
          <w:szCs w:val="24"/>
          <w:lang w:eastAsia="pt-BR"/>
        </w:rPr>
        <w:t>(DOE 05-09-2007</w:t>
      </w:r>
      <w:proofErr w:type="gramStart"/>
      <w:r w:rsidRPr="00E956F8">
        <w:rPr>
          <w:rFonts w:eastAsia="Times New Roman" w:cs="Times New Roman"/>
          <w:b/>
          <w:sz w:val="24"/>
          <w:szCs w:val="24"/>
          <w:lang w:eastAsia="pt-BR"/>
        </w:rPr>
        <w:t>)</w:t>
      </w:r>
      <w:proofErr w:type="gramEnd"/>
    </w:p>
    <w:p w:rsidR="00E956F8" w:rsidRPr="00E956F8" w:rsidRDefault="00E956F8" w:rsidP="00E956F8">
      <w:pPr>
        <w:spacing w:before="100" w:beforeAutospacing="1" w:after="100" w:afterAutospacing="1" w:line="240" w:lineRule="auto"/>
        <w:jc w:val="both"/>
        <w:rPr>
          <w:rFonts w:eastAsia="Times New Roman" w:cs="Times New Roman"/>
          <w:b/>
          <w:sz w:val="24"/>
          <w:szCs w:val="24"/>
          <w:lang w:eastAsia="pt-BR"/>
        </w:rPr>
      </w:pPr>
      <w:r w:rsidRPr="00E956F8">
        <w:rPr>
          <w:rFonts w:eastAsia="Times New Roman" w:cs="Times New Roman"/>
          <w:b/>
          <w:sz w:val="24"/>
          <w:szCs w:val="24"/>
          <w:lang w:eastAsia="pt-BR"/>
        </w:rPr>
        <w:t>Estabelece disciplina relativa ao Registro Eletrônico de Documento Fiscal - REDF e dá outras providências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 as </w:t>
      </w:r>
      <w:r w:rsidRPr="00E956F8">
        <w:rPr>
          <w:rFonts w:eastAsia="Times New Roman" w:cs="Times New Roman"/>
          <w:b/>
          <w:bCs/>
          <w:sz w:val="24"/>
          <w:szCs w:val="24"/>
          <w:lang w:eastAsia="pt-BR"/>
        </w:rPr>
        <w:t>alterações</w:t>
      </w:r>
      <w:r w:rsidRPr="00E956F8">
        <w:rPr>
          <w:rFonts w:eastAsia="Times New Roman" w:cs="Times New Roman"/>
          <w:sz w:val="24"/>
          <w:szCs w:val="24"/>
          <w:lang w:eastAsia="pt-BR"/>
        </w:rPr>
        <w:t xml:space="preserve"> das Portarias </w:t>
      </w:r>
      <w:r w:rsidRPr="00E956F8">
        <w:rPr>
          <w:rFonts w:eastAsia="Times New Roman" w:cs="Times New Roman"/>
          <w:color w:val="0000FF"/>
          <w:sz w:val="24"/>
          <w:szCs w:val="24"/>
          <w:u w:val="single"/>
          <w:lang w:eastAsia="pt-BR"/>
        </w:rPr>
        <w:t>CAT-98/07</w:t>
      </w:r>
      <w:r w:rsidRPr="00E956F8">
        <w:rPr>
          <w:rFonts w:eastAsia="Times New Roman" w:cs="Times New Roman"/>
          <w:sz w:val="24"/>
          <w:szCs w:val="24"/>
          <w:lang w:eastAsia="pt-BR"/>
        </w:rPr>
        <w:t xml:space="preserve">, de 05-10-2007 (DOE 06-10-2007); </w:t>
      </w:r>
      <w:r w:rsidRPr="00E956F8">
        <w:rPr>
          <w:rFonts w:eastAsia="Times New Roman" w:cs="Times New Roman"/>
          <w:color w:val="0000FF"/>
          <w:sz w:val="24"/>
          <w:szCs w:val="24"/>
          <w:u w:val="single"/>
          <w:lang w:eastAsia="pt-BR"/>
        </w:rPr>
        <w:t>CAT-110/07</w:t>
      </w:r>
      <w:r w:rsidRPr="00E956F8">
        <w:rPr>
          <w:rFonts w:eastAsia="Times New Roman" w:cs="Times New Roman"/>
          <w:sz w:val="24"/>
          <w:szCs w:val="24"/>
          <w:lang w:eastAsia="pt-BR"/>
        </w:rPr>
        <w:t xml:space="preserve">, de 30-11-2007 (DOE 01-12-2007); </w:t>
      </w:r>
      <w:r w:rsidRPr="00E956F8">
        <w:rPr>
          <w:rFonts w:eastAsia="Times New Roman" w:cs="Times New Roman"/>
          <w:color w:val="0000FF"/>
          <w:sz w:val="24"/>
          <w:szCs w:val="24"/>
          <w:u w:val="single"/>
          <w:lang w:eastAsia="pt-BR"/>
        </w:rPr>
        <w:t>CAT-127</w:t>
      </w:r>
      <w:bookmarkStart w:id="0" w:name="_GoBack"/>
      <w:bookmarkEnd w:id="0"/>
      <w:r w:rsidRPr="00E956F8">
        <w:rPr>
          <w:rFonts w:eastAsia="Times New Roman" w:cs="Times New Roman"/>
          <w:color w:val="0000FF"/>
          <w:sz w:val="24"/>
          <w:szCs w:val="24"/>
          <w:u w:val="single"/>
          <w:lang w:eastAsia="pt-BR"/>
        </w:rPr>
        <w:t>/07</w:t>
      </w:r>
      <w:r w:rsidRPr="00E956F8">
        <w:rPr>
          <w:rFonts w:eastAsia="Times New Roman" w:cs="Times New Roman"/>
          <w:sz w:val="24"/>
          <w:szCs w:val="24"/>
          <w:lang w:eastAsia="pt-BR"/>
        </w:rPr>
        <w:t xml:space="preserve">, de 21-12-2007 (DOE 22-12-2007); </w:t>
      </w:r>
      <w:r w:rsidRPr="00E956F8">
        <w:rPr>
          <w:rFonts w:eastAsia="Times New Roman" w:cs="Times New Roman"/>
          <w:color w:val="0000FF"/>
          <w:sz w:val="24"/>
          <w:szCs w:val="24"/>
          <w:u w:val="single"/>
          <w:lang w:eastAsia="pt-BR"/>
        </w:rPr>
        <w:t>CAT-14/08</w:t>
      </w:r>
      <w:r w:rsidRPr="00E956F8">
        <w:rPr>
          <w:rFonts w:eastAsia="Times New Roman" w:cs="Times New Roman"/>
          <w:sz w:val="24"/>
          <w:szCs w:val="24"/>
          <w:lang w:eastAsia="pt-BR"/>
        </w:rPr>
        <w:t xml:space="preserve">, 21-02-2008 (DOE 22-02-2008); </w:t>
      </w:r>
      <w:r w:rsidRPr="00E956F8">
        <w:rPr>
          <w:rFonts w:eastAsia="Times New Roman" w:cs="Times New Roman"/>
          <w:color w:val="0000FF"/>
          <w:sz w:val="24"/>
          <w:szCs w:val="24"/>
          <w:u w:val="single"/>
          <w:lang w:eastAsia="pt-BR"/>
        </w:rPr>
        <w:t>CAT-24/08</w:t>
      </w:r>
      <w:r w:rsidRPr="00E956F8">
        <w:rPr>
          <w:rFonts w:eastAsia="Times New Roman" w:cs="Times New Roman"/>
          <w:sz w:val="24"/>
          <w:szCs w:val="24"/>
          <w:lang w:eastAsia="pt-BR"/>
        </w:rPr>
        <w:t xml:space="preserve">, de 13-03-2007 (DOE 14-03-2008); </w:t>
      </w:r>
      <w:r w:rsidRPr="00E956F8">
        <w:rPr>
          <w:rFonts w:eastAsia="Times New Roman" w:cs="Times New Roman"/>
          <w:color w:val="0000FF"/>
          <w:sz w:val="24"/>
          <w:szCs w:val="24"/>
          <w:u w:val="single"/>
          <w:lang w:eastAsia="pt-BR"/>
        </w:rPr>
        <w:t>CAT-59/08</w:t>
      </w:r>
      <w:r w:rsidRPr="00E956F8">
        <w:rPr>
          <w:rFonts w:eastAsia="Times New Roman" w:cs="Times New Roman"/>
          <w:sz w:val="24"/>
          <w:szCs w:val="24"/>
          <w:lang w:eastAsia="pt-BR"/>
        </w:rPr>
        <w:t xml:space="preserve">, de 25-04-2008 (DOE 26-04-2008); </w:t>
      </w:r>
      <w:r w:rsidRPr="00E956F8">
        <w:rPr>
          <w:rFonts w:eastAsia="Times New Roman" w:cs="Times New Roman"/>
          <w:color w:val="0000FF"/>
          <w:sz w:val="24"/>
          <w:szCs w:val="24"/>
          <w:u w:val="single"/>
          <w:lang w:eastAsia="pt-BR"/>
        </w:rPr>
        <w:t>CAT-74/09</w:t>
      </w:r>
      <w:r w:rsidRPr="00E956F8">
        <w:rPr>
          <w:rFonts w:eastAsia="Times New Roman" w:cs="Times New Roman"/>
          <w:sz w:val="24"/>
          <w:szCs w:val="24"/>
          <w:lang w:eastAsia="pt-BR"/>
        </w:rPr>
        <w:t xml:space="preserve">, de 02-04-2009 (DOE 03-04-2009); </w:t>
      </w:r>
      <w:r w:rsidRPr="00E956F8">
        <w:rPr>
          <w:rFonts w:eastAsia="Times New Roman" w:cs="Times New Roman"/>
          <w:color w:val="0000FF"/>
          <w:sz w:val="24"/>
          <w:szCs w:val="24"/>
          <w:u w:val="single"/>
          <w:lang w:eastAsia="pt-BR"/>
        </w:rPr>
        <w:t>CAT-106/09</w:t>
      </w:r>
      <w:r w:rsidRPr="00E956F8">
        <w:rPr>
          <w:rFonts w:eastAsia="Times New Roman" w:cs="Times New Roman"/>
          <w:sz w:val="24"/>
          <w:szCs w:val="24"/>
          <w:lang w:eastAsia="pt-BR"/>
        </w:rPr>
        <w:t xml:space="preserve">, de 22-06-2009 (DOE 23-06-2009); </w:t>
      </w:r>
      <w:r w:rsidRPr="00E956F8">
        <w:rPr>
          <w:rFonts w:eastAsia="Times New Roman" w:cs="Times New Roman"/>
          <w:color w:val="0000FF"/>
          <w:sz w:val="24"/>
          <w:szCs w:val="24"/>
          <w:u w:val="single"/>
          <w:lang w:eastAsia="pt-BR"/>
        </w:rPr>
        <w:t>CAT-127/10</w:t>
      </w:r>
      <w:r w:rsidRPr="00E956F8">
        <w:rPr>
          <w:rFonts w:eastAsia="Times New Roman" w:cs="Times New Roman"/>
          <w:sz w:val="24"/>
          <w:szCs w:val="24"/>
          <w:lang w:eastAsia="pt-BR"/>
        </w:rPr>
        <w:t xml:space="preserve">, de 13-08-2010 (DOE 14-08-2010); e </w:t>
      </w:r>
      <w:r w:rsidRPr="00E956F8">
        <w:rPr>
          <w:rFonts w:eastAsia="Times New Roman" w:cs="Times New Roman"/>
          <w:color w:val="0000FF"/>
          <w:sz w:val="24"/>
          <w:szCs w:val="24"/>
          <w:u w:val="single"/>
          <w:lang w:eastAsia="pt-BR"/>
        </w:rPr>
        <w:t>CAT-101/12</w:t>
      </w:r>
      <w:r w:rsidRPr="00E956F8">
        <w:rPr>
          <w:rFonts w:eastAsia="Times New Roman" w:cs="Times New Roman"/>
          <w:sz w:val="24"/>
          <w:szCs w:val="24"/>
          <w:lang w:eastAsia="pt-BR"/>
        </w:rPr>
        <w:t xml:space="preserve">, de 23-08-2012 (DOE 24-08-2012).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 Coordenador da Administração Tributária, tendo em vista o disposto no artigo 212-P do Regulamento do Imposto sobre Operações Relativas à Circulação de Mercadorias e sobre Prestações de Serviços de Transporte Interestadual e Intermunicipal e de Comunicação - RICMS, aprovado pelo Decreto n° 45.490, de 30 de novembro de 2000, expede a seguinte Portaria: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w:t>
      </w:r>
      <w:r w:rsidRPr="00E956F8">
        <w:rPr>
          <w:rFonts w:eastAsia="Times New Roman" w:cs="Times New Roman"/>
          <w:sz w:val="24"/>
          <w:szCs w:val="24"/>
          <w:lang w:eastAsia="pt-BR"/>
        </w:rPr>
        <w:t xml:space="preserve"> - Esta Portaria disciplina a forma, condições e prazos que deverão ser observados pelos contribuintes para que sejam registrados eletronicamente na Secretaria da Fazenda os documentos fiscais para os quais deva ser gerado o respectivo Registro Eletrônico de Documento Fiscal - REDF, conforme previsto no artigo 212-P do Regulamento do ICMS.</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Seção I - DO REGISTRO ELETRÔNICO DE DOCUMENTOS FISCAIS - REDF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2º</w:t>
      </w:r>
      <w:r w:rsidRPr="00E956F8">
        <w:rPr>
          <w:rFonts w:eastAsia="Times New Roman" w:cs="Times New Roman"/>
          <w:sz w:val="24"/>
          <w:szCs w:val="24"/>
          <w:lang w:eastAsia="pt-BR"/>
        </w:rPr>
        <w:t xml:space="preserve"> - Os documentos fiscais a seguir indicados </w:t>
      </w:r>
      <w:proofErr w:type="gramStart"/>
      <w:r w:rsidRPr="00E956F8">
        <w:rPr>
          <w:rFonts w:eastAsia="Times New Roman" w:cs="Times New Roman"/>
          <w:sz w:val="24"/>
          <w:szCs w:val="24"/>
          <w:lang w:eastAsia="pt-BR"/>
        </w:rPr>
        <w:t>deverão,</w:t>
      </w:r>
      <w:proofErr w:type="gramEnd"/>
      <w:r w:rsidRPr="00E956F8">
        <w:rPr>
          <w:rFonts w:eastAsia="Times New Roman" w:cs="Times New Roman"/>
          <w:sz w:val="24"/>
          <w:szCs w:val="24"/>
          <w:lang w:eastAsia="pt-BR"/>
        </w:rPr>
        <w:t xml:space="preserve"> após sua emissão por contribuinte paulista, ser registrados eletronicamente na Secretaria da Fazenda para que seja gerado seu respectivo Registro Eletrônico de Documento Fiscal - REDF: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NOTA - V. PORTARIA </w:t>
      </w:r>
      <w:r w:rsidRPr="00E956F8">
        <w:rPr>
          <w:rFonts w:eastAsia="Times New Roman" w:cs="Times New Roman"/>
          <w:color w:val="0000FF"/>
          <w:sz w:val="24"/>
          <w:szCs w:val="24"/>
          <w:u w:val="single"/>
          <w:lang w:eastAsia="pt-BR"/>
        </w:rPr>
        <w:t>CAT-89/10</w:t>
      </w:r>
      <w:r w:rsidRPr="00E956F8">
        <w:rPr>
          <w:rFonts w:eastAsia="Times New Roman" w:cs="Times New Roman"/>
          <w:sz w:val="24"/>
          <w:szCs w:val="24"/>
          <w:lang w:eastAsia="pt-BR"/>
        </w:rPr>
        <w:t>, de 21-06-2010 (DOE 22-06-2010). Dispensa o Registro Eletrônico de Documento Fiscal - REDF relativamente aos documentos fiscais emitidos até 30-09-2010 na hipótese que especifica.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 -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II - Nota Fiscal de Venda a Consumidor,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III - Cupom Fiscal, emitido por meio de Equipamento Emissor de Cupom Fiscal – ECF.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o disposto no “caput” não se aplica: (Redação dada ao parágrafo pela Portaria </w:t>
      </w:r>
      <w:r w:rsidRPr="00E956F8">
        <w:rPr>
          <w:rFonts w:eastAsia="Times New Roman" w:cs="Times New Roman"/>
          <w:color w:val="0000FF"/>
          <w:sz w:val="24"/>
          <w:szCs w:val="24"/>
          <w:u w:val="single"/>
          <w:lang w:eastAsia="pt-BR"/>
        </w:rPr>
        <w:t>CAT-127/10</w:t>
      </w:r>
      <w:r w:rsidRPr="00E956F8">
        <w:rPr>
          <w:rFonts w:eastAsia="Times New Roman" w:cs="Times New Roman"/>
          <w:sz w:val="24"/>
          <w:szCs w:val="24"/>
          <w:lang w:eastAsia="pt-BR"/>
        </w:rPr>
        <w:t>, de 13-08-2010, DOE 14-08-2010; efeitos desde 05-09-2007</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1 - à Nota Fiscal de Venda a Consumidor “On-line” - NFVC- “On-line”,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de que trata o inciso II do artigo 212-O do Regulamento do ICMS;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2 - aos documentos fiscais emitidos pelo Microempreendedor </w:t>
      </w:r>
      <w:proofErr w:type="gramStart"/>
      <w:r w:rsidRPr="00E956F8">
        <w:rPr>
          <w:rFonts w:eastAsia="Times New Roman" w:cs="Times New Roman"/>
          <w:sz w:val="24"/>
          <w:szCs w:val="24"/>
          <w:lang w:eastAsia="pt-BR"/>
        </w:rPr>
        <w:t>Individual –MEI</w:t>
      </w:r>
      <w:proofErr w:type="gramEnd"/>
      <w:r w:rsidRPr="00E956F8">
        <w:rPr>
          <w:rFonts w:eastAsia="Times New Roman" w:cs="Times New Roman"/>
          <w:sz w:val="24"/>
          <w:szCs w:val="24"/>
          <w:lang w:eastAsia="pt-BR"/>
        </w:rPr>
        <w:t xml:space="preserve">, de que trata o artigo 18-A da Lei Complementar federal nº 123, de 14 de dezembro de 2006.” (NR).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O disposto no </w:t>
      </w:r>
      <w:r w:rsidRPr="00E956F8">
        <w:rPr>
          <w:rFonts w:eastAsia="Times New Roman" w:cs="Times New Roman"/>
          <w:i/>
          <w:iCs/>
          <w:sz w:val="24"/>
          <w:szCs w:val="24"/>
          <w:lang w:eastAsia="pt-BR"/>
        </w:rPr>
        <w:t>caput</w:t>
      </w:r>
      <w:r w:rsidRPr="00E956F8">
        <w:rPr>
          <w:rFonts w:eastAsia="Times New Roman" w:cs="Times New Roman"/>
          <w:sz w:val="24"/>
          <w:szCs w:val="24"/>
          <w:lang w:eastAsia="pt-BR"/>
        </w:rPr>
        <w:t xml:space="preserve"> não se aplica à Nota Fiscal de Venda a Consumidor “</w:t>
      </w:r>
      <w:r w:rsidRPr="00E956F8">
        <w:rPr>
          <w:rFonts w:eastAsia="Times New Roman" w:cs="Times New Roman"/>
          <w:i/>
          <w:iCs/>
          <w:sz w:val="24"/>
          <w:szCs w:val="24"/>
          <w:lang w:eastAsia="pt-BR"/>
        </w:rPr>
        <w:t>On-line</w:t>
      </w:r>
      <w:r w:rsidRPr="00E956F8">
        <w:rPr>
          <w:rFonts w:eastAsia="Times New Roman" w:cs="Times New Roman"/>
          <w:sz w:val="24"/>
          <w:szCs w:val="24"/>
          <w:lang w:eastAsia="pt-BR"/>
        </w:rPr>
        <w:t>” - NFVC-“</w:t>
      </w:r>
      <w:r w:rsidRPr="00E956F8">
        <w:rPr>
          <w:rFonts w:eastAsia="Times New Roman" w:cs="Times New Roman"/>
          <w:i/>
          <w:iCs/>
          <w:sz w:val="24"/>
          <w:szCs w:val="24"/>
          <w:lang w:eastAsia="pt-BR"/>
        </w:rPr>
        <w:t>On-line</w:t>
      </w:r>
      <w:r w:rsidRPr="00E956F8">
        <w:rPr>
          <w:rFonts w:eastAsia="Times New Roman" w:cs="Times New Roman"/>
          <w:sz w:val="24"/>
          <w:szCs w:val="24"/>
          <w:lang w:eastAsia="pt-BR"/>
        </w:rPr>
        <w:t xml:space="preserve">”,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de que trata o inciso II do artigo 212-O do Regulamento do ICMS.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3º</w:t>
      </w:r>
      <w:r w:rsidRPr="00E956F8">
        <w:rPr>
          <w:rFonts w:eastAsia="Times New Roman" w:cs="Times New Roman"/>
          <w:sz w:val="24"/>
          <w:szCs w:val="24"/>
          <w:lang w:eastAsia="pt-BR"/>
        </w:rPr>
        <w:t xml:space="preserve"> - Registro Eletrônico de Documento Fiscal - REDF é o conjunto de informações armazenadas eletronicamente na Secretaria da Fazenda que correspondem aos dados do documento fiscal informados pelo contribuinte emitente.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4º</w:t>
      </w:r>
      <w:r w:rsidRPr="00E956F8">
        <w:rPr>
          <w:rFonts w:eastAsia="Times New Roman" w:cs="Times New Roman"/>
          <w:sz w:val="24"/>
          <w:szCs w:val="24"/>
          <w:lang w:eastAsia="pt-BR"/>
        </w:rPr>
        <w:t xml:space="preserve"> - O Registro Eletrônico de Documento Fiscal - REDF: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 - será considerado via adicional do documento fiscal que lhe deu origem, desde que, cumulativamente:</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a) o respectivo documento fiscal tenha sido emitido por contribuinte em situação regular perante o Fisco, nos termos do artigo 59, § 1º, </w:t>
      </w:r>
      <w:proofErr w:type="gramStart"/>
      <w:r w:rsidRPr="00E956F8">
        <w:rPr>
          <w:rFonts w:eastAsia="Times New Roman" w:cs="Times New Roman"/>
          <w:sz w:val="24"/>
          <w:szCs w:val="24"/>
          <w:lang w:eastAsia="pt-BR"/>
        </w:rPr>
        <w:t>4</w:t>
      </w:r>
      <w:proofErr w:type="gramEnd"/>
      <w:r w:rsidRPr="00E956F8">
        <w:rPr>
          <w:rFonts w:eastAsia="Times New Roman" w:cs="Times New Roman"/>
          <w:sz w:val="24"/>
          <w:szCs w:val="24"/>
          <w:lang w:eastAsia="pt-BR"/>
        </w:rPr>
        <w:t>, do Regulamento do ICMS;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 tenha decorrido o prazo para a sua eventual retificação ou cancelamento;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 - ficará armazenado na Secretaria da Fazenda, no mínimo pelo prazo previsto no artigo 202 do Regulamento do ICMS;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III - deverá ser cancelado somente quando tiver ocorrido o cancelamento do documento fiscal que lhe deu origem.</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5º</w:t>
      </w:r>
      <w:r w:rsidRPr="00E956F8">
        <w:rPr>
          <w:rFonts w:eastAsia="Times New Roman" w:cs="Times New Roman"/>
          <w:sz w:val="24"/>
          <w:szCs w:val="24"/>
          <w:lang w:eastAsia="pt-BR"/>
        </w:rPr>
        <w:t xml:space="preserve"> - Salvo disposição em contrário, o contribuinte emitente ficará, </w:t>
      </w:r>
      <w:proofErr w:type="gramStart"/>
      <w:r w:rsidRPr="00E956F8">
        <w:rPr>
          <w:rFonts w:eastAsia="Times New Roman" w:cs="Times New Roman"/>
          <w:sz w:val="24"/>
          <w:szCs w:val="24"/>
          <w:lang w:eastAsia="pt-BR"/>
        </w:rPr>
        <w:t>após</w:t>
      </w:r>
      <w:proofErr w:type="gramEnd"/>
      <w:r w:rsidRPr="00E956F8">
        <w:rPr>
          <w:rFonts w:eastAsia="Times New Roman" w:cs="Times New Roman"/>
          <w:sz w:val="24"/>
          <w:szCs w:val="24"/>
          <w:lang w:eastAsia="pt-BR"/>
        </w:rPr>
        <w:t xml:space="preserve"> decorrido o prazo de que trata a alínea “b” do inciso I do artigo 4º, dispensado de apresentar ao Fisco paulista sua via em papel de Nota Fiscal de Venda a Consumidor e de Cupom Fiscal, desde que o respectivo Registro Eletrônico de Documento Fiscal - REDF tenha sido regularmente gerado.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O disposto no </w:t>
      </w:r>
      <w:r w:rsidRPr="00E956F8">
        <w:rPr>
          <w:rFonts w:eastAsia="Times New Roman" w:cs="Times New Roman"/>
          <w:i/>
          <w:iCs/>
          <w:sz w:val="24"/>
          <w:szCs w:val="24"/>
          <w:lang w:eastAsia="pt-BR"/>
        </w:rPr>
        <w:t>caput</w:t>
      </w:r>
      <w:r w:rsidRPr="00E956F8">
        <w:rPr>
          <w:rFonts w:eastAsia="Times New Roman" w:cs="Times New Roman"/>
          <w:sz w:val="24"/>
          <w:szCs w:val="24"/>
          <w:lang w:eastAsia="pt-BR"/>
        </w:rPr>
        <w:t xml:space="preserve"> não dispensa o contribuinte do cumprimento das demais obrigações tributárias previstas na legislação paulista e federal.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6º</w:t>
      </w:r>
      <w:r w:rsidRPr="00E956F8">
        <w:rPr>
          <w:rFonts w:eastAsia="Times New Roman" w:cs="Times New Roman"/>
          <w:sz w:val="24"/>
          <w:szCs w:val="24"/>
          <w:lang w:eastAsia="pt-BR"/>
        </w:rPr>
        <w:t xml:space="preserve"> - O documento fiscal que deva ser registrado eletronicamente na Secretaria da Fazenda será considerado inábil caso não possua o respectivo Registro Eletrônico de Documento Fiscal - REDF (Regulamento do ICMS, art. 184, inc. XIII).</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Também será considerado inábil o documento fiscal que, </w:t>
      </w:r>
      <w:proofErr w:type="gramStart"/>
      <w:r w:rsidRPr="00E956F8">
        <w:rPr>
          <w:rFonts w:eastAsia="Times New Roman" w:cs="Times New Roman"/>
          <w:sz w:val="24"/>
          <w:szCs w:val="24"/>
          <w:lang w:eastAsia="pt-BR"/>
        </w:rPr>
        <w:t>após</w:t>
      </w:r>
      <w:proofErr w:type="gramEnd"/>
      <w:r w:rsidRPr="00E956F8">
        <w:rPr>
          <w:rFonts w:eastAsia="Times New Roman" w:cs="Times New Roman"/>
          <w:sz w:val="24"/>
          <w:szCs w:val="24"/>
          <w:lang w:eastAsia="pt-BR"/>
        </w:rPr>
        <w:t xml:space="preserve"> decorridos os prazos de registro, retificação e cancelamento, de que trata a Seção II desta Portaria, apresente divergências entre os dados nele constantes e as informações contidas no respectivo Registro Eletrônico de Documento Fiscal - REDF.</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Seção II - DOS PROCEDIMENTOS RELATIVOS AO REGISTRO ELETRÔNICO DE DOCUMENTOS FISCAIS - REDF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lastRenderedPageBreak/>
        <w:t>Artigo 7º</w:t>
      </w:r>
      <w:r w:rsidRPr="00E956F8">
        <w:rPr>
          <w:rFonts w:eastAsia="Times New Roman" w:cs="Times New Roman"/>
          <w:sz w:val="24"/>
          <w:szCs w:val="24"/>
          <w:lang w:eastAsia="pt-BR"/>
        </w:rPr>
        <w:t xml:space="preserve"> - Observado o cronograma de </w:t>
      </w:r>
      <w:proofErr w:type="gramStart"/>
      <w:r w:rsidRPr="00E956F8">
        <w:rPr>
          <w:rFonts w:eastAsia="Times New Roman" w:cs="Times New Roman"/>
          <w:sz w:val="24"/>
          <w:szCs w:val="24"/>
          <w:lang w:eastAsia="pt-BR"/>
        </w:rPr>
        <w:t>implementação</w:t>
      </w:r>
      <w:proofErr w:type="gramEnd"/>
      <w:r w:rsidRPr="00E956F8">
        <w:rPr>
          <w:rFonts w:eastAsia="Times New Roman" w:cs="Times New Roman"/>
          <w:sz w:val="24"/>
          <w:szCs w:val="24"/>
          <w:lang w:eastAsia="pt-BR"/>
        </w:rPr>
        <w:t xml:space="preserve"> a que se refere o artigo 16, o contribuinte emitente de documento fiscal sujeito a registro eletrônico na Secretaria da Fazenda deve cumprir os procedimentos e prazos previstos nesta Seção, conforme o tipo de documento fiscal a ser registrado.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8° </w:t>
      </w:r>
      <w:r w:rsidRPr="00E956F8">
        <w:rPr>
          <w:rFonts w:eastAsia="Times New Roman" w:cs="Times New Roman"/>
          <w:sz w:val="24"/>
          <w:szCs w:val="24"/>
          <w:lang w:eastAsia="pt-BR"/>
        </w:rPr>
        <w:t xml:space="preserve">- O contribuinte emitente deverá observar os prazos previstos no </w:t>
      </w:r>
      <w:r w:rsidRPr="00E956F8">
        <w:rPr>
          <w:rFonts w:eastAsia="Times New Roman" w:cs="Times New Roman"/>
          <w:b/>
          <w:bCs/>
          <w:sz w:val="24"/>
          <w:szCs w:val="24"/>
          <w:lang w:eastAsia="pt-BR"/>
        </w:rPr>
        <w:t>Anexo I</w:t>
      </w:r>
      <w:r w:rsidRPr="00E956F8">
        <w:rPr>
          <w:rFonts w:eastAsia="Times New Roman" w:cs="Times New Roman"/>
          <w:sz w:val="24"/>
          <w:szCs w:val="24"/>
          <w:lang w:eastAsia="pt-BR"/>
        </w:rPr>
        <w:t xml:space="preserve"> para registrar eletronicamente na Secretaria da Fazenda os documentos fiscais de que trata o artigo 2º.</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NOTA - V. PORTARIA </w:t>
      </w:r>
      <w:r w:rsidRPr="00E956F8">
        <w:rPr>
          <w:rFonts w:eastAsia="Times New Roman" w:cs="Times New Roman"/>
          <w:color w:val="0000FF"/>
          <w:sz w:val="24"/>
          <w:szCs w:val="24"/>
          <w:u w:val="single"/>
          <w:lang w:eastAsia="pt-BR"/>
        </w:rPr>
        <w:t>CAT-27/13</w:t>
      </w:r>
      <w:r w:rsidRPr="00E956F8">
        <w:rPr>
          <w:rFonts w:eastAsia="Times New Roman" w:cs="Times New Roman"/>
          <w:sz w:val="24"/>
          <w:szCs w:val="24"/>
          <w:lang w:eastAsia="pt-BR"/>
        </w:rPr>
        <w:t xml:space="preserve">, de 15-03-2013 (DOE 16-03-2013). Prorroga o prazo para o Registro Eletrônico de Documentos Fiscais - </w:t>
      </w:r>
      <w:proofErr w:type="gramStart"/>
      <w:r w:rsidRPr="00E956F8">
        <w:rPr>
          <w:rFonts w:eastAsia="Times New Roman" w:cs="Times New Roman"/>
          <w:sz w:val="24"/>
          <w:szCs w:val="24"/>
          <w:lang w:eastAsia="pt-BR"/>
        </w:rPr>
        <w:t>REDF :</w:t>
      </w:r>
      <w:proofErr w:type="gramEnd"/>
      <w:r w:rsidRPr="00E956F8">
        <w:rPr>
          <w:rFonts w:eastAsia="Times New Roman" w:cs="Times New Roman"/>
          <w:sz w:val="24"/>
          <w:szCs w:val="24"/>
          <w:lang w:eastAsia="pt-BR"/>
        </w:rPr>
        <w:t xml:space="preserve"> "As Notas Fiscais, modelo 1 ou 1-A, cujos registros eletrônicos na Secretaria da Fazenda deveriam ser realizados entre os dias 7 e 19-03-2013, poderão ser registradas até o dia 25-03-2013.".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NOTA - V. PORTARIA </w:t>
      </w:r>
      <w:r w:rsidRPr="00E956F8">
        <w:rPr>
          <w:rFonts w:eastAsia="Times New Roman" w:cs="Times New Roman"/>
          <w:color w:val="0000FF"/>
          <w:sz w:val="24"/>
          <w:szCs w:val="24"/>
          <w:u w:val="single"/>
          <w:lang w:eastAsia="pt-BR"/>
        </w:rPr>
        <w:t>CAT-112/10</w:t>
      </w:r>
      <w:r w:rsidRPr="00E956F8">
        <w:rPr>
          <w:rFonts w:eastAsia="Times New Roman" w:cs="Times New Roman"/>
          <w:sz w:val="24"/>
          <w:szCs w:val="24"/>
          <w:lang w:eastAsia="pt-BR"/>
        </w:rPr>
        <w:t xml:space="preserve">, de 20-07-2010 (DOE 21-07-2010). Prorroga o prazo para o Registro Eletrônico de Documentos Fiscais - REDF: "Os documentos fiscais cujos registros eletrônicos na Secretaria da Fazenda deveriam ter sido realizados entre os dias 20 de junho e 29 de julho de 2010 poderão ser registrados até 30 de julho de 2010".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Na hipótese de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emitida por contribuinte sujeito ao Regime Periódico de Apuração - RPA, de que trata o artigo 87 do Regulamento do ICMS, cujo campo "destinatário" indique pessoa jurídica, ou entidade equiparada, inscrita no Cadastro Nacional de Pessoas Jurídicas - CNPJ, e cujo campo "valor total da nota" indique valor igual ou superior a R$ 1.000,00 (mil reais), o registro eletrônico deverá ser efetuado em até 4 (quatro) dias contados da emissão do documento fiscal. (Redação dada ao parágrafo pela Portaria </w:t>
      </w:r>
      <w:r w:rsidRPr="00E956F8">
        <w:rPr>
          <w:rFonts w:eastAsia="Times New Roman" w:cs="Times New Roman"/>
          <w:color w:val="0000FF"/>
          <w:sz w:val="24"/>
          <w:szCs w:val="24"/>
          <w:u w:val="single"/>
          <w:lang w:eastAsia="pt-BR"/>
        </w:rPr>
        <w:t>CAT-127/07</w:t>
      </w:r>
      <w:r w:rsidRPr="00E956F8">
        <w:rPr>
          <w:rFonts w:eastAsia="Times New Roman" w:cs="Times New Roman"/>
          <w:sz w:val="24"/>
          <w:szCs w:val="24"/>
          <w:lang w:eastAsia="pt-BR"/>
        </w:rPr>
        <w:t>, de 21-12-2007; DOE 22-12-2007</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O contribuinte sujeito ao Regime Periódico de Apuração de que trata o artigo 87 do Regulamento do ICMS deverá registrar a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em até 4 (quatro) dias contados da emissão do documento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9º</w:t>
      </w:r>
      <w:r w:rsidRPr="00E956F8">
        <w:rPr>
          <w:rFonts w:eastAsia="Times New Roman" w:cs="Times New Roman"/>
          <w:sz w:val="24"/>
          <w:szCs w:val="24"/>
          <w:lang w:eastAsia="pt-BR"/>
        </w:rPr>
        <w:t xml:space="preserve"> - O contribuinte que emitir os documentos fiscais referidos no artigo 2º deverá registrá-los eletronicamente na Secretaria da Fazenda de acordo os seguintes procedimentos: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 - a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deverá ser registrada mediante transmissão de arquivo digital ou preenchimento de formulário eletrônico, conforme disciplina específica a ser estabelecida pela Secretaria da Fazenda;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NOTA - V. PORTARIA </w:t>
      </w:r>
      <w:r w:rsidRPr="00E956F8">
        <w:rPr>
          <w:rFonts w:eastAsia="Times New Roman" w:cs="Times New Roman"/>
          <w:color w:val="0000FF"/>
          <w:sz w:val="24"/>
          <w:szCs w:val="24"/>
          <w:u w:val="single"/>
          <w:lang w:eastAsia="pt-BR"/>
        </w:rPr>
        <w:t>CAT-102/07</w:t>
      </w:r>
      <w:r w:rsidRPr="00E956F8">
        <w:rPr>
          <w:rFonts w:eastAsia="Times New Roman" w:cs="Times New Roman"/>
          <w:sz w:val="24"/>
          <w:szCs w:val="24"/>
          <w:lang w:eastAsia="pt-BR"/>
        </w:rPr>
        <w:t xml:space="preserve">, de 09-11-2007 (DOE 10-11-2007). Disciplina o procedimento do registro eletrônico de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na Secretaria da Fazenda e dá outras providências.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II - a Nota Fiscal de Venda a Consumidor,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emitida mediante a utilização de impressos fiscais, na forma de talonário, formulário contínuo ou jogos soltos, deverá ser registrada por um dos seguintes meios:</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a) transmissão de arquivo digital para a Secretaria da Fazenda, conforme leiaute contido no Anexo II;</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 preenchimento dos dados da Nota Fiscal de Venda a Consumidor em formulário eletrônico, disponível na página da Secretaria da Fazenda na Internet;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III - o Cupom Fiscal, emitido mediante a utilização de Equipamento Emissor de Cupom Fiscal - ECF, será registrado por meio de transmissão de arquivo digital para a Secretaria da Fazenda, o qual:</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a) no caso de Equipamento Emissor de Cupom Fiscal - ECF com Memória de Fita-Detalhe - MFD, deverá ter leiaute que atenda ao disposto no Ato </w:t>
      </w:r>
      <w:proofErr w:type="spellStart"/>
      <w:r w:rsidRPr="00E956F8">
        <w:rPr>
          <w:rFonts w:eastAsia="Times New Roman" w:cs="Times New Roman"/>
          <w:sz w:val="24"/>
          <w:szCs w:val="24"/>
          <w:lang w:eastAsia="pt-BR"/>
        </w:rPr>
        <w:t>Cotepe</w:t>
      </w:r>
      <w:proofErr w:type="spellEnd"/>
      <w:r w:rsidRPr="00E956F8">
        <w:rPr>
          <w:rFonts w:eastAsia="Times New Roman" w:cs="Times New Roman"/>
          <w:sz w:val="24"/>
          <w:szCs w:val="24"/>
          <w:lang w:eastAsia="pt-BR"/>
        </w:rPr>
        <w:t xml:space="preserve"> n° 17/04, de 29 de março de 2004;</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 no caso de Equipamento Emissor de Cupom Fiscal - ECF sem Memória de Fita-Detalhe - MFD, deverá ter leiaute que atenda ao disposto no Anexo I da Portaria CAT nº 52/2007;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 deverá ser gerado conforme o disposto na Portaria CAT nº 52/2007, de 06 de junho de 2007.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Parágrafo único - Para transmitir os arquivos digitais previstos neste artigo o contribuinte deverá selecionar uma das seguintes opções disponíveis no sistema eletrônico da Secretaria da Fazenda na Internet:</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1 - no caso da alínea “a” do inciso II, “Enviar arquivo - NFVC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2 - no caso do inciso III:</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 “Enviar arquivos – Cupom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b) transmissão automatizada de arquivos - “Web </w:t>
      </w:r>
      <w:proofErr w:type="spellStart"/>
      <w:r w:rsidRPr="00E956F8">
        <w:rPr>
          <w:rFonts w:eastAsia="Times New Roman" w:cs="Times New Roman"/>
          <w:sz w:val="24"/>
          <w:szCs w:val="24"/>
          <w:lang w:eastAsia="pt-BR"/>
        </w:rPr>
        <w:t>service</w:t>
      </w:r>
      <w:proofErr w:type="spell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10</w:t>
      </w:r>
      <w:r w:rsidRPr="00E956F8">
        <w:rPr>
          <w:rFonts w:eastAsia="Times New Roman" w:cs="Times New Roman"/>
          <w:sz w:val="24"/>
          <w:szCs w:val="24"/>
          <w:lang w:eastAsia="pt-BR"/>
        </w:rPr>
        <w:t xml:space="preserve"> - O contribuinte emitente poderá retificar eletronicamente as informações contidas no Registro Eletrônico de Documento Fiscal – REDF no seguinte prazo: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 - tratando-se de documento emitido nas condições previstas no parágrafo único do artigo 8º, até o primeiro dia útil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ao do encerramento do prazo para efetuar o registro; (Redação dada ao inciso pela Portaria </w:t>
      </w:r>
      <w:r w:rsidRPr="00E956F8">
        <w:rPr>
          <w:rFonts w:eastAsia="Times New Roman" w:cs="Times New Roman"/>
          <w:color w:val="0000FF"/>
          <w:sz w:val="24"/>
          <w:szCs w:val="24"/>
          <w:u w:val="single"/>
          <w:lang w:eastAsia="pt-BR"/>
        </w:rPr>
        <w:t>CAT-24/08</w:t>
      </w:r>
      <w:r w:rsidRPr="00E956F8">
        <w:rPr>
          <w:rFonts w:eastAsia="Times New Roman" w:cs="Times New Roman"/>
          <w:sz w:val="24"/>
          <w:szCs w:val="24"/>
          <w:lang w:eastAsia="pt-BR"/>
        </w:rPr>
        <w:t>, de 13-03-2008; DOE 14-03-2008</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 - tratando-se de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até o primeiro dia útil seguinte ao do encerramento do prazo para efetuar o registro, quando estiver sujeito ao Regime Periódico de Apuração;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II - até o último dia do segundo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àquele em que o documento fiscal foi emitido, nos demais casos.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 1º - O contribuinte emitente deverá, antes de encerrado o prazo de que trata o </w:t>
      </w:r>
      <w:r w:rsidRPr="00E956F8">
        <w:rPr>
          <w:rFonts w:eastAsia="Times New Roman" w:cs="Times New Roman"/>
          <w:i/>
          <w:iCs/>
          <w:sz w:val="24"/>
          <w:szCs w:val="24"/>
          <w:lang w:eastAsia="pt-BR"/>
        </w:rPr>
        <w:t>caput</w:t>
      </w:r>
      <w:r w:rsidRPr="00E956F8">
        <w:rPr>
          <w:rFonts w:eastAsia="Times New Roman" w:cs="Times New Roman"/>
          <w:sz w:val="24"/>
          <w:szCs w:val="24"/>
          <w:lang w:eastAsia="pt-BR"/>
        </w:rPr>
        <w:t xml:space="preserve">, regularizar as eventuais divergências existentes entre as informações nele contidas e os dados constantes no documento fiscal que lhe tiver dado </w:t>
      </w:r>
      <w:proofErr w:type="gramStart"/>
      <w:r w:rsidRPr="00E956F8">
        <w:rPr>
          <w:rFonts w:eastAsia="Times New Roman" w:cs="Times New Roman"/>
          <w:sz w:val="24"/>
          <w:szCs w:val="24"/>
          <w:lang w:eastAsia="pt-BR"/>
        </w:rPr>
        <w:t>origem</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2º - Decorrido o prazo de que trata o </w:t>
      </w:r>
      <w:r w:rsidRPr="00E956F8">
        <w:rPr>
          <w:rFonts w:eastAsia="Times New Roman" w:cs="Times New Roman"/>
          <w:i/>
          <w:iCs/>
          <w:sz w:val="24"/>
          <w:szCs w:val="24"/>
          <w:lang w:eastAsia="pt-BR"/>
        </w:rPr>
        <w:t>caput</w:t>
      </w:r>
      <w:r w:rsidRPr="00E956F8">
        <w:rPr>
          <w:rFonts w:eastAsia="Times New Roman" w:cs="Times New Roman"/>
          <w:sz w:val="24"/>
          <w:szCs w:val="24"/>
          <w:lang w:eastAsia="pt-BR"/>
        </w:rPr>
        <w:t>, a retificação do Registro Eletrônico de Documento Fiscal - REDF somente poderá ser efetuada mediante requerimento dirigido ao Posto Fiscal de sua vinculação, com os elementos comprobatórios dos dados corretos, antes do início de qualquer procedimento administrativo ou medida de fiscalização relacionada com a infração.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3° - O contribuinte paulista poderá solicitar, mediante requerimento eletrônico disponível na página da Secretaria da Fazenda na Internet, que as retificações efetuadas no Registro Eletrônico de Documento Fiscal – REDF, relativo a documento fiscal em que conste como </w:t>
      </w:r>
      <w:proofErr w:type="gramStart"/>
      <w:r w:rsidRPr="00E956F8">
        <w:rPr>
          <w:rFonts w:eastAsia="Times New Roman" w:cs="Times New Roman"/>
          <w:sz w:val="24"/>
          <w:szCs w:val="24"/>
          <w:lang w:eastAsia="pt-BR"/>
        </w:rPr>
        <w:t>destinatário, lhe sejam</w:t>
      </w:r>
      <w:proofErr w:type="gramEnd"/>
      <w:r w:rsidRPr="00E956F8">
        <w:rPr>
          <w:rFonts w:eastAsia="Times New Roman" w:cs="Times New Roman"/>
          <w:sz w:val="24"/>
          <w:szCs w:val="24"/>
          <w:lang w:eastAsia="pt-BR"/>
        </w:rPr>
        <w:t xml:space="preserve"> comunicadas por meio de mensagem eletrônica a ser enviada ao endereço de correio eletrônico por ele indicado.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11</w:t>
      </w:r>
      <w:r w:rsidRPr="00E956F8">
        <w:rPr>
          <w:rFonts w:eastAsia="Times New Roman" w:cs="Times New Roman"/>
          <w:sz w:val="24"/>
          <w:szCs w:val="24"/>
          <w:lang w:eastAsia="pt-BR"/>
        </w:rPr>
        <w:t xml:space="preserve"> - O contribuinte emitente deverá cancelar o Registro Eletrônico de Documento Fiscal - REDF sempre que o documento fiscal que lhe tiver dado origem for cancelado.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1º - Para cancelar o Registro Eletrônico de Documento Fiscal – REDF, o contribuinte emitente do correspondente documento fiscal registrado deve acessar o sistema eletrônico da Secretaria da Fazenda na Internet, e selecionar uma das seguintes opções:</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 - no caso da Nota Fiscal,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“Cancelar REDF de NF”;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II - no caso da Nota Fiscal de Venda a Consumidor,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“Cancelar REDF de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2º - O Registro Eletrônico de Documento Fiscal - REDF deverá ser cancelado no prazo de 10 (dez) dias, contados da data do cancelamento do respectivo documento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3º - O cancelamento do Registro Eletrônico de Documento Fiscal – REDF relativo </w:t>
      </w:r>
      <w:proofErr w:type="gramStart"/>
      <w:r w:rsidRPr="00E956F8">
        <w:rPr>
          <w:rFonts w:eastAsia="Times New Roman" w:cs="Times New Roman"/>
          <w:sz w:val="24"/>
          <w:szCs w:val="24"/>
          <w:lang w:eastAsia="pt-BR"/>
        </w:rPr>
        <w:t>a</w:t>
      </w:r>
      <w:proofErr w:type="gramEnd"/>
      <w:r w:rsidRPr="00E956F8">
        <w:rPr>
          <w:rFonts w:eastAsia="Times New Roman" w:cs="Times New Roman"/>
          <w:sz w:val="24"/>
          <w:szCs w:val="24"/>
          <w:lang w:eastAsia="pt-BR"/>
        </w:rPr>
        <w:t xml:space="preserve"> Cupom Fiscal será automaticamente processado no ambiente eletrônico da Secretaria da Fazenda, por ocasião do recebimento de arquivo digital, transmitido nos termos do disposto no inciso III do artigo 9°, que contenha os dados do cancelamento do correspondente documento fiscal registrado.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4º - O disposto no § 3º do artigo 10 também se aplica ao cancelamento do Registro Eletrônico de Documento Fiscal – REDF.</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Seção III - DO ACESSO AO SISTEMA E DAS CONSULTAS AO REGISTRO ELETRÔNICO DE DOCUMENTO FISCAL - REDF</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12 </w:t>
      </w:r>
      <w:r w:rsidRPr="00E956F8">
        <w:rPr>
          <w:rFonts w:eastAsia="Times New Roman" w:cs="Times New Roman"/>
          <w:sz w:val="24"/>
          <w:szCs w:val="24"/>
          <w:lang w:eastAsia="pt-BR"/>
        </w:rPr>
        <w:t xml:space="preserve">- O contribuinte do imposto, devidamente inscrito no Cadastro de Contribuintes do ICMS, poderá acessar o sistema eletrônico da Secretaria da Fazenda e o Registro Eletrônico de Documento Fiscal - REDF, por meio da Internet, no endereço </w:t>
      </w:r>
      <w:r w:rsidRPr="00E956F8">
        <w:rPr>
          <w:rFonts w:eastAsia="Times New Roman" w:cs="Times New Roman"/>
          <w:sz w:val="24"/>
          <w:szCs w:val="24"/>
          <w:lang w:eastAsia="pt-BR"/>
        </w:rPr>
        <w:lastRenderedPageBreak/>
        <w:t>http://www.nfp.fazenda.sp.gov.br, mediante uso de senha individual e secreta obtida conforme previsto no Anexo I da Portaria CAT-92, de 23-12-98.</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13 </w:t>
      </w:r>
      <w:r w:rsidRPr="00E956F8">
        <w:rPr>
          <w:rFonts w:eastAsia="Times New Roman" w:cs="Times New Roman"/>
          <w:sz w:val="24"/>
          <w:szCs w:val="24"/>
          <w:lang w:eastAsia="pt-BR"/>
        </w:rPr>
        <w:t>- Os demais interessados poderão acessar o Registro Eletrônico de Documento Fiscal - REDF, por meio da Internet, no endereço http://www.nfp.fazenda.sp.gov.br, independente do uso de senha, hipótese em que os serviços disponíveis ficarão limitados ao disposto no inciso III do artigo 14.</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14 </w:t>
      </w:r>
      <w:r w:rsidRPr="00E956F8">
        <w:rPr>
          <w:rFonts w:eastAsia="Times New Roman" w:cs="Times New Roman"/>
          <w:sz w:val="24"/>
          <w:szCs w:val="24"/>
          <w:lang w:eastAsia="pt-BR"/>
        </w:rPr>
        <w:t>- As informações disponíveis no Registro Eletrônico de Documento Fiscal - REDF poderão ser consultadas eletronicamente pelo: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 - contribuinte emitente do respectivo documento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 - contribuinte destinatário do respectivo documento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III - legítimo interessado em informações contidas em determinado Registro Eletrônico de Documento Fiscal - REDF, mediante preenchimento de formulário eletrônico com os dados que identifiquem o respectivo documento fiscal.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15 </w:t>
      </w:r>
      <w:r w:rsidRPr="00E956F8">
        <w:rPr>
          <w:rFonts w:eastAsia="Times New Roman" w:cs="Times New Roman"/>
          <w:sz w:val="24"/>
          <w:szCs w:val="24"/>
          <w:lang w:eastAsia="pt-BR"/>
        </w:rPr>
        <w:t>- O contribuinte que conste como destinatário em documento fiscal a ser registrado eletronicamente na Secretaria da Fazenda nos termos desta Portaria deverá verificar se o respectivo Registro Eletrônico de Documento Fiscal - REDF foi regularmente gerado (Regulamento do ICMS, artigos 61 § 14 e 212-P § 7º).</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Parágrafo único - Na ausência do Registro Eletrônico de Documento Fiscal - REDF ou havendo divergência entre as informações nele contidas e os dados constantes no respectivo documento fiscal, o contribuinte de que trata o </w:t>
      </w:r>
      <w:r w:rsidRPr="00E956F8">
        <w:rPr>
          <w:rFonts w:eastAsia="Times New Roman" w:cs="Times New Roman"/>
          <w:i/>
          <w:iCs/>
          <w:sz w:val="24"/>
          <w:szCs w:val="24"/>
          <w:lang w:eastAsia="pt-BR"/>
        </w:rPr>
        <w:t>caput</w:t>
      </w:r>
      <w:r w:rsidRPr="00E956F8">
        <w:rPr>
          <w:rFonts w:eastAsia="Times New Roman" w:cs="Times New Roman"/>
          <w:sz w:val="24"/>
          <w:szCs w:val="24"/>
          <w:lang w:eastAsia="pt-BR"/>
        </w:rPr>
        <w:t xml:space="preserve"> deverá informar a irregularidade ao Fisco mediante preenchimento de formulário eletrônico, disponível na página da Secretaria da Fazenda na Internet.</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Seção IV - DAS DISPOSIÇÕES TRANSITÓRIAS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Artigo 16 </w:t>
      </w:r>
      <w:r w:rsidRPr="00E956F8">
        <w:rPr>
          <w:rFonts w:eastAsia="Times New Roman" w:cs="Times New Roman"/>
          <w:sz w:val="24"/>
          <w:szCs w:val="24"/>
          <w:lang w:eastAsia="pt-BR"/>
        </w:rPr>
        <w:t xml:space="preserve">- O disposto nesta Portaria será </w:t>
      </w:r>
      <w:proofErr w:type="gramStart"/>
      <w:r w:rsidRPr="00E956F8">
        <w:rPr>
          <w:rFonts w:eastAsia="Times New Roman" w:cs="Times New Roman"/>
          <w:sz w:val="24"/>
          <w:szCs w:val="24"/>
          <w:lang w:eastAsia="pt-BR"/>
        </w:rPr>
        <w:t>implementado</w:t>
      </w:r>
      <w:proofErr w:type="gramEnd"/>
      <w:r w:rsidRPr="00E956F8">
        <w:rPr>
          <w:rFonts w:eastAsia="Times New Roman" w:cs="Times New Roman"/>
          <w:sz w:val="24"/>
          <w:szCs w:val="24"/>
          <w:lang w:eastAsia="pt-BR"/>
        </w:rPr>
        <w:t xml:space="preserve"> de forma gradual, de acordo com o mês em que estiver classificada a atividade econômica preponderante do contribuinte emitente, baseada no Código de Nacional de Atividade Econômica - CNAE constante no Cadastro de Contribuintes do ICMS, nos termos do disposto no cronograma de obrigatoriedade de que trata o </w:t>
      </w:r>
      <w:r w:rsidRPr="00E956F8">
        <w:rPr>
          <w:rFonts w:eastAsia="Times New Roman" w:cs="Times New Roman"/>
          <w:b/>
          <w:bCs/>
          <w:sz w:val="24"/>
          <w:szCs w:val="24"/>
          <w:lang w:eastAsia="pt-BR"/>
        </w:rPr>
        <w:t>Anexo III</w:t>
      </w:r>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 17 -</w:t>
      </w:r>
      <w:r w:rsidRPr="00E956F8">
        <w:rPr>
          <w:rFonts w:eastAsia="Times New Roman" w:cs="Times New Roman"/>
          <w:sz w:val="24"/>
          <w:szCs w:val="24"/>
          <w:lang w:eastAsia="pt-BR"/>
        </w:rPr>
        <w:t xml:space="preserve"> Os documentos fiscais enumerados nos incisos I, II e III do artigo 2º, emitidos no decorrer dos meses de outubro de 2007 a fevereiro de 2008, poderão ser registrados eletronicamente na Secretaria da Fazenda, nos termos desta portaria, até </w:t>
      </w:r>
      <w:proofErr w:type="gramStart"/>
      <w:r w:rsidRPr="00E956F8">
        <w:rPr>
          <w:rFonts w:eastAsia="Times New Roman" w:cs="Times New Roman"/>
          <w:sz w:val="24"/>
          <w:szCs w:val="24"/>
          <w:lang w:eastAsia="pt-BR"/>
        </w:rPr>
        <w:t>9</w:t>
      </w:r>
      <w:proofErr w:type="gramEnd"/>
      <w:r w:rsidRPr="00E956F8">
        <w:rPr>
          <w:rFonts w:eastAsia="Times New Roman" w:cs="Times New Roman"/>
          <w:sz w:val="24"/>
          <w:szCs w:val="24"/>
          <w:lang w:eastAsia="pt-BR"/>
        </w:rPr>
        <w:t xml:space="preserve"> de maio de 2008. (Redação dada ao parágrafo pela Portaria </w:t>
      </w:r>
      <w:r w:rsidRPr="00E956F8">
        <w:rPr>
          <w:rFonts w:eastAsia="Times New Roman" w:cs="Times New Roman"/>
          <w:color w:val="0000FF"/>
          <w:sz w:val="24"/>
          <w:szCs w:val="24"/>
          <w:u w:val="single"/>
          <w:lang w:eastAsia="pt-BR"/>
        </w:rPr>
        <w:t>CAT-59/08</w:t>
      </w:r>
      <w:r w:rsidRPr="00E956F8">
        <w:rPr>
          <w:rFonts w:eastAsia="Times New Roman" w:cs="Times New Roman"/>
          <w:sz w:val="24"/>
          <w:szCs w:val="24"/>
          <w:lang w:eastAsia="pt-BR"/>
        </w:rPr>
        <w:t>, de 25-04-2008; DOE 26-04-2008</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 17 -</w:t>
      </w:r>
      <w:r w:rsidRPr="00E956F8">
        <w:rPr>
          <w:rFonts w:eastAsia="Times New Roman" w:cs="Times New Roman"/>
          <w:sz w:val="24"/>
          <w:szCs w:val="24"/>
          <w:lang w:eastAsia="pt-BR"/>
        </w:rPr>
        <w:t xml:space="preserve"> As Notas Fiscais,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emitidas no decorrer dos meses de outubro de 2007 a fevereiro de 2008, poderão ser registradas eletronicamente na Secretaria da Fazenda, nos termos desta portaria, até 19 de março de 2008. (Redação dada ao artigo pela Portaria </w:t>
      </w:r>
      <w:r w:rsidRPr="00E956F8">
        <w:rPr>
          <w:rFonts w:eastAsia="Times New Roman" w:cs="Times New Roman"/>
          <w:color w:val="0000FF"/>
          <w:sz w:val="24"/>
          <w:szCs w:val="24"/>
          <w:u w:val="single"/>
          <w:lang w:eastAsia="pt-BR"/>
        </w:rPr>
        <w:t>CAT-24/08</w:t>
      </w:r>
      <w:r w:rsidRPr="00E956F8">
        <w:rPr>
          <w:rFonts w:eastAsia="Times New Roman" w:cs="Times New Roman"/>
          <w:sz w:val="24"/>
          <w:szCs w:val="24"/>
          <w:lang w:eastAsia="pt-BR"/>
        </w:rPr>
        <w:t>, de 13-03-2008; DOE 14-03-2008</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lastRenderedPageBreak/>
        <w:t>Artigo 17 -</w:t>
      </w:r>
      <w:r w:rsidRPr="00E956F8">
        <w:rPr>
          <w:rFonts w:eastAsia="Times New Roman" w:cs="Times New Roman"/>
          <w:sz w:val="24"/>
          <w:szCs w:val="24"/>
          <w:lang w:eastAsia="pt-BR"/>
        </w:rPr>
        <w:t xml:space="preserve"> As Notas Fiscais,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emitidas no decorrer dos meses de outubro, novembro e dezembro de 2007 e janeiro de 2008, poderão ser registradas eletronicamente na Secretaria da Fazenda, nos termos desta portaria, até 5 de março de 2008. (Redação dada ao artigo pela Portaria </w:t>
      </w:r>
      <w:r w:rsidRPr="00E956F8">
        <w:rPr>
          <w:rFonts w:eastAsia="Times New Roman" w:cs="Times New Roman"/>
          <w:color w:val="0000FF"/>
          <w:sz w:val="24"/>
          <w:szCs w:val="24"/>
          <w:u w:val="single"/>
          <w:lang w:eastAsia="pt-BR"/>
        </w:rPr>
        <w:t>CAT-14/08</w:t>
      </w:r>
      <w:r w:rsidRPr="00E956F8">
        <w:rPr>
          <w:rFonts w:eastAsia="Times New Roman" w:cs="Times New Roman"/>
          <w:sz w:val="24"/>
          <w:szCs w:val="24"/>
          <w:lang w:eastAsia="pt-BR"/>
        </w:rPr>
        <w:t>, 21-02-2008; DOE 22-02-</w:t>
      </w:r>
      <w:proofErr w:type="gramStart"/>
      <w:r w:rsidRPr="00E956F8">
        <w:rPr>
          <w:rFonts w:eastAsia="Times New Roman" w:cs="Times New Roman"/>
          <w:sz w:val="24"/>
          <w:szCs w:val="24"/>
          <w:lang w:eastAsia="pt-BR"/>
        </w:rPr>
        <w:t>2008)</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17 -</w:t>
      </w:r>
      <w:r w:rsidRPr="00E956F8">
        <w:rPr>
          <w:rFonts w:eastAsia="Times New Roman" w:cs="Times New Roman"/>
          <w:sz w:val="24"/>
          <w:szCs w:val="24"/>
          <w:lang w:eastAsia="pt-BR"/>
        </w:rPr>
        <w:t xml:space="preserve"> As Notas Fiscais,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poderão ser registradas eletronicamente na Secretaria da Fazenda, nos termos desta portaria, até 24 de fevereiro de 2008, se emitidas durante os meses de outubro, novembro e dezembro de 2007 e janeiro de 2008. (Redação dada ao artigo pela Portaria </w:t>
      </w:r>
      <w:r w:rsidRPr="00E956F8">
        <w:rPr>
          <w:rFonts w:eastAsia="Times New Roman" w:cs="Times New Roman"/>
          <w:color w:val="0000FF"/>
          <w:sz w:val="24"/>
          <w:szCs w:val="24"/>
          <w:u w:val="single"/>
          <w:lang w:eastAsia="pt-BR"/>
        </w:rPr>
        <w:t>CAT-127/07</w:t>
      </w:r>
      <w:r w:rsidRPr="00E956F8">
        <w:rPr>
          <w:rFonts w:eastAsia="Times New Roman" w:cs="Times New Roman"/>
          <w:sz w:val="24"/>
          <w:szCs w:val="24"/>
          <w:lang w:eastAsia="pt-BR"/>
        </w:rPr>
        <w:t>, de 21-12-2007; DOE 22-12-2007</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17 -</w:t>
      </w:r>
      <w:r w:rsidRPr="00E956F8">
        <w:rPr>
          <w:rFonts w:eastAsia="Times New Roman" w:cs="Times New Roman"/>
          <w:sz w:val="24"/>
          <w:szCs w:val="24"/>
          <w:lang w:eastAsia="pt-BR"/>
        </w:rPr>
        <w:t xml:space="preserve"> As Notas Fiscais,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poderão ser registradas eletronicamente na Secretaria da Fazenda, nos termos desta portaria: (Redação dada ao artigo pela Portaria </w:t>
      </w:r>
      <w:r w:rsidRPr="00E956F8">
        <w:rPr>
          <w:rFonts w:eastAsia="Times New Roman" w:cs="Times New Roman"/>
          <w:color w:val="0000FF"/>
          <w:sz w:val="24"/>
          <w:szCs w:val="24"/>
          <w:u w:val="single"/>
          <w:lang w:eastAsia="pt-BR"/>
        </w:rPr>
        <w:t>CAT-110/07</w:t>
      </w:r>
      <w:r w:rsidRPr="00E956F8">
        <w:rPr>
          <w:rFonts w:eastAsia="Times New Roman" w:cs="Times New Roman"/>
          <w:sz w:val="24"/>
          <w:szCs w:val="24"/>
          <w:lang w:eastAsia="pt-BR"/>
        </w:rPr>
        <w:t>, de 30-11-2007; DOE 01-12-2007).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 - até 21 de dezembro de 2007, se emitidas durante os meses de outubro e novembro de 2007;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II - até 24 de janeiro de 2008, se emitidas durante o mês de dezembro de 2007.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17</w:t>
      </w:r>
      <w:r w:rsidRPr="00E956F8">
        <w:rPr>
          <w:rFonts w:eastAsia="Times New Roman" w:cs="Times New Roman"/>
          <w:sz w:val="24"/>
          <w:szCs w:val="24"/>
          <w:lang w:eastAsia="pt-BR"/>
        </w:rPr>
        <w:t xml:space="preserve"> - As Notas Fiscais, modelo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ou 1-A, emitidas nos meses de outubro e novembro de 2007 poderão ser registradas eletronicamente, nos termos desta Portaria, até o dia 14 de dezembro de 2007.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Artigo 18 -</w:t>
      </w:r>
      <w:r w:rsidRPr="00E956F8">
        <w:rPr>
          <w:rFonts w:eastAsia="Times New Roman" w:cs="Times New Roman"/>
          <w:sz w:val="24"/>
          <w:szCs w:val="24"/>
          <w:lang w:eastAsia="pt-BR"/>
        </w:rPr>
        <w:t xml:space="preserve"> Esta Portaria entra em vigor na data de sua publicação, produzindo efeitos a partir de 1º de outubro de 2007, exceto quanto ao disposto na alínea “b” do item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do parágrafo único do artigo 9º que produzirá efeitos a partir de 1º de dezembro de 2007.</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u w:val="single"/>
          <w:lang w:eastAsia="pt-BR"/>
        </w:rPr>
        <w:br/>
        <w:t>Anexo I</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Do prazo para efetuar o registro eletrônico de documentos fiscais na Secretaria da Fazenda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Os contribuintes devem efetuar o registro eletrônico de documentos fiscais na Secretaria da Fazenda nos prazos a seguir indicados, conforme o 8º dígito de seu número de inscrição no Cadastro Nacional de Pessoas Jurídicas - CNPJ (12.345.678/</w:t>
      </w:r>
      <w:proofErr w:type="spellStart"/>
      <w:r w:rsidRPr="00E956F8">
        <w:rPr>
          <w:rFonts w:eastAsia="Times New Roman" w:cs="Times New Roman"/>
          <w:sz w:val="24"/>
          <w:szCs w:val="24"/>
          <w:lang w:eastAsia="pt-BR"/>
        </w:rPr>
        <w:t>xxxx-yy</w:t>
      </w:r>
      <w:proofErr w:type="spellEnd"/>
      <w:r w:rsidRPr="00E956F8">
        <w:rPr>
          <w:rFonts w:eastAsia="Times New Roman" w:cs="Times New Roman"/>
          <w:sz w:val="24"/>
          <w:szCs w:val="24"/>
          <w:lang w:eastAsia="pt-BR"/>
        </w:rPr>
        <w:t>).</w:t>
      </w:r>
    </w:p>
    <w:tbl>
      <w:tblPr>
        <w:tblW w:w="799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14"/>
        <w:gridCol w:w="6781"/>
      </w:tblGrid>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8º dígito</w:t>
            </w:r>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Prazo para registro eletrônico de documento fiscal emitido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0</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10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11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2</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12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13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14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15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16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17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18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r w:rsidR="00E956F8" w:rsidRPr="00E956F8" w:rsidTr="00E956F8">
        <w:trPr>
          <w:tblCellSpacing w:w="7"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4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dia</w:t>
            </w:r>
            <w:proofErr w:type="gramEnd"/>
            <w:r w:rsidRPr="00E956F8">
              <w:rPr>
                <w:rFonts w:eastAsia="Times New Roman" w:cs="Times New Roman"/>
                <w:sz w:val="24"/>
                <w:szCs w:val="24"/>
                <w:lang w:eastAsia="pt-BR"/>
              </w:rPr>
              <w:t xml:space="preserve"> 19 do mês </w:t>
            </w:r>
            <w:proofErr w:type="spellStart"/>
            <w:r w:rsidRPr="00E956F8">
              <w:rPr>
                <w:rFonts w:eastAsia="Times New Roman" w:cs="Times New Roman"/>
                <w:sz w:val="24"/>
                <w:szCs w:val="24"/>
                <w:lang w:eastAsia="pt-BR"/>
              </w:rPr>
              <w:t>subseqüente</w:t>
            </w:r>
            <w:proofErr w:type="spellEnd"/>
            <w:r w:rsidRPr="00E956F8">
              <w:rPr>
                <w:rFonts w:eastAsia="Times New Roman" w:cs="Times New Roman"/>
                <w:sz w:val="24"/>
                <w:szCs w:val="24"/>
                <w:lang w:eastAsia="pt-BR"/>
              </w:rPr>
              <w:t xml:space="preserve"> a emissão</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u w:val="single"/>
          <w:lang w:eastAsia="pt-BR"/>
        </w:rPr>
        <w:t>Anexo II</w:t>
      </w:r>
      <w:r w:rsidRPr="00E956F8">
        <w:rPr>
          <w:rFonts w:eastAsia="Times New Roman" w:cs="Times New Roman"/>
          <w:sz w:val="24"/>
          <w:szCs w:val="24"/>
          <w:lang w:eastAsia="pt-BR"/>
        </w:rPr>
        <w:br/>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Redação dada ao Anexo II pela Portaria </w:t>
      </w:r>
      <w:r w:rsidRPr="00E956F8">
        <w:rPr>
          <w:rFonts w:eastAsia="Times New Roman" w:cs="Times New Roman"/>
          <w:color w:val="0000FF"/>
          <w:sz w:val="24"/>
          <w:szCs w:val="24"/>
          <w:u w:val="single"/>
          <w:lang w:eastAsia="pt-BR"/>
        </w:rPr>
        <w:t>CAT-98/07</w:t>
      </w:r>
      <w:r w:rsidRPr="00E956F8">
        <w:rPr>
          <w:rFonts w:eastAsia="Times New Roman" w:cs="Times New Roman"/>
          <w:sz w:val="24"/>
          <w:szCs w:val="24"/>
          <w:lang w:eastAsia="pt-BR"/>
        </w:rPr>
        <w:t xml:space="preserve">, de 05-10-2007; DOE 06-10-2007)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Leiaute do arquivo digital da Nota Fiscal de Venda a Consumidor-NFVC, modelo 2</w:t>
      </w:r>
      <w:r w:rsidRPr="00E956F8">
        <w:rPr>
          <w:rFonts w:eastAsia="Times New Roman" w:cs="Times New Roman"/>
          <w:sz w:val="24"/>
          <w:szCs w:val="24"/>
          <w:lang w:eastAsia="pt-BR"/>
        </w:rPr>
        <w:br/>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a que se refere o artigo 9º, II, "a", da Portaria CAT-85/07)</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bookmarkStart w:id="1" w:name="_Toc425054505"/>
      <w:bookmarkStart w:id="2" w:name="_Toc423410239"/>
      <w:bookmarkStart w:id="3" w:name="_Toc134418661"/>
      <w:bookmarkStart w:id="4" w:name="_Toc178594659"/>
      <w:bookmarkEnd w:id="1"/>
      <w:bookmarkEnd w:id="2"/>
      <w:bookmarkEnd w:id="3"/>
      <w:bookmarkEnd w:id="4"/>
      <w:r w:rsidRPr="00E956F8">
        <w:rPr>
          <w:rFonts w:eastAsia="Times New Roman" w:cs="Times New Roman"/>
          <w:sz w:val="24"/>
          <w:szCs w:val="24"/>
          <w:lang w:eastAsia="pt-BR"/>
        </w:rPr>
        <w:t xml:space="preserve">1. </w:t>
      </w:r>
      <w:bookmarkStart w:id="5" w:name="_Toc178594660"/>
      <w:bookmarkEnd w:id="5"/>
      <w:r w:rsidRPr="00E956F8">
        <w:rPr>
          <w:rFonts w:eastAsia="Times New Roman" w:cs="Times New Roman"/>
          <w:sz w:val="24"/>
          <w:szCs w:val="24"/>
          <w:lang w:eastAsia="pt-BR"/>
        </w:rPr>
        <w:t xml:space="preserve">Cada arquivo digital deverá conter informações relativas às NFVC emitidas por um único estabelecimento, no período compreendido entre a data inicial e a data </w:t>
      </w:r>
      <w:proofErr w:type="gramStart"/>
      <w:r w:rsidRPr="00E956F8">
        <w:rPr>
          <w:rFonts w:eastAsia="Times New Roman" w:cs="Times New Roman"/>
          <w:sz w:val="24"/>
          <w:szCs w:val="24"/>
          <w:lang w:eastAsia="pt-BR"/>
        </w:rPr>
        <w:t>final indicadas</w:t>
      </w:r>
      <w:proofErr w:type="gramEnd"/>
      <w:r w:rsidRPr="00E956F8">
        <w:rPr>
          <w:rFonts w:eastAsia="Times New Roman" w:cs="Times New Roman"/>
          <w:sz w:val="24"/>
          <w:szCs w:val="24"/>
          <w:lang w:eastAsia="pt-BR"/>
        </w:rPr>
        <w:t xml:space="preserve"> no próprio arquivo, e deverá observar a seguinte especificação técnica: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1.1 - Formato do arquivo: Texto (</w:t>
      </w:r>
      <w:proofErr w:type="spellStart"/>
      <w:r w:rsidRPr="00E956F8">
        <w:rPr>
          <w:rFonts w:eastAsia="Times New Roman" w:cs="Times New Roman"/>
          <w:sz w:val="24"/>
          <w:szCs w:val="24"/>
          <w:lang w:eastAsia="pt-BR"/>
        </w:rPr>
        <w:t>Text</w:t>
      </w:r>
      <w:proofErr w:type="spell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Encoding</w:t>
      </w:r>
      <w:proofErr w:type="spellEnd"/>
      <w:r w:rsidRPr="00E956F8">
        <w:rPr>
          <w:rFonts w:eastAsia="Times New Roman" w:cs="Times New Roman"/>
          <w:sz w:val="24"/>
          <w:szCs w:val="24"/>
          <w:lang w:eastAsia="pt-BR"/>
        </w:rPr>
        <w:t xml:space="preserve"> = UTF-8);</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1.2 - Tamanho máximo: 500 KB;</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1.3 - Divisão entre os campos de cada registro: utilizar o caractere "|" (</w:t>
      </w:r>
      <w:proofErr w:type="spellStart"/>
      <w:r w:rsidRPr="00E956F8">
        <w:rPr>
          <w:rFonts w:eastAsia="Times New Roman" w:cs="Times New Roman"/>
          <w:sz w:val="24"/>
          <w:szCs w:val="24"/>
          <w:lang w:eastAsia="pt-BR"/>
        </w:rPr>
        <w:t>pipe</w:t>
      </w:r>
      <w:proofErr w:type="spell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1.4 - Finalização da linha de cada registro: proceder conforme orientado no item </w:t>
      </w:r>
      <w:proofErr w:type="gramStart"/>
      <w:r w:rsidRPr="00E956F8">
        <w:rPr>
          <w:rFonts w:eastAsia="Times New Roman" w:cs="Times New Roman"/>
          <w:sz w:val="24"/>
          <w:szCs w:val="24"/>
          <w:lang w:eastAsia="pt-BR"/>
        </w:rPr>
        <w:t>3</w:t>
      </w:r>
      <w:proofErr w:type="gram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 Formato dos campos: data, numérico e alfanumérico;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1.6 - Tamanho dos campos: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1.6.1 - fixo, com tamanho exato de preenchimento (ex.: campos do CPF ou CNPJ); 1.6.2 - variável, com limite de tamanho máximo para preenchimento (ex.: campo do nome do destinatário da Nota Fiscal de Venda a Consumidor).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 Estrutura do arquivo: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2.1 - O arquivo deverá ser composto pelos seguintes tipos de registros: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2.1.1 - Tipo 10 - Registro obrigatório, cabeçalho do arquivo, identificador do estabelecimento emitente. Deve ser informado exatamente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(um) registro por arquivo.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2.1.2 - Tipo 20 - Registro obrigatório, identificador da Nota Fiscal de Venda a Consumidor - NFVC,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Deve ser informado no mínimo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(um) registro por arquivo.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2.1.3 - Tipo 21 - Registro obrigatório, discriminador dos itens das mercadorias da NFVC,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Deve ser informado no mínimo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(um) registro por NFVC, modelo 2.</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2.1.4 - Tipo 22 - Registro opcional, indicador de vendas a prazo.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2.1.5 - Tipo 90 - Registro obrigatório, rodapé totalizador da quantidade de registros no arquivo. Deve ser informado exatamente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(um) registro por arquivo.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2.2 - Os registros deverão ser classificados na seguinte ordem: </w:t>
      </w:r>
    </w:p>
    <w:tbl>
      <w:tblPr>
        <w:tblW w:w="882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98"/>
        <w:gridCol w:w="4017"/>
        <w:gridCol w:w="1193"/>
        <w:gridCol w:w="2212"/>
      </w:tblGrid>
      <w:tr w:rsidR="00E956F8" w:rsidRPr="00E956F8" w:rsidTr="00E956F8">
        <w:trPr>
          <w:trHeight w:val="285"/>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D9D9D9"/>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t>RegistroTipo</w:t>
            </w:r>
            <w:proofErr w:type="spellEnd"/>
            <w:proofErr w:type="gramEnd"/>
            <w:r w:rsidRPr="00E956F8">
              <w:rPr>
                <w:rFonts w:eastAsia="Times New Roman" w:cs="Times New Roman"/>
                <w:sz w:val="24"/>
                <w:szCs w:val="24"/>
                <w:lang w:eastAsia="pt-BR"/>
              </w:rPr>
              <w:t xml:space="preserve"> </w:t>
            </w:r>
          </w:p>
        </w:tc>
        <w:tc>
          <w:tcPr>
            <w:tcW w:w="2350" w:type="pct"/>
            <w:tcBorders>
              <w:top w:val="outset" w:sz="6" w:space="0" w:color="auto"/>
              <w:left w:val="outset" w:sz="6" w:space="0" w:color="auto"/>
              <w:bottom w:val="outset" w:sz="6" w:space="0" w:color="auto"/>
              <w:right w:val="outset" w:sz="6" w:space="0" w:color="auto"/>
            </w:tcBorders>
            <w:shd w:val="clear" w:color="auto" w:fill="D9D9D9"/>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Informação</w:t>
            </w:r>
          </w:p>
        </w:tc>
        <w:tc>
          <w:tcPr>
            <w:tcW w:w="700" w:type="pct"/>
            <w:tcBorders>
              <w:top w:val="outset" w:sz="6" w:space="0" w:color="auto"/>
              <w:left w:val="outset" w:sz="6" w:space="0" w:color="auto"/>
              <w:bottom w:val="outset" w:sz="6" w:space="0" w:color="auto"/>
              <w:right w:val="outset" w:sz="6" w:space="0" w:color="auto"/>
            </w:tcBorders>
            <w:shd w:val="clear" w:color="auto" w:fill="D9D9D9"/>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Hierarquia</w:t>
            </w:r>
          </w:p>
        </w:tc>
        <w:tc>
          <w:tcPr>
            <w:tcW w:w="1350" w:type="pct"/>
            <w:tcBorders>
              <w:top w:val="outset" w:sz="6" w:space="0" w:color="auto"/>
              <w:left w:val="outset" w:sz="6" w:space="0" w:color="auto"/>
              <w:bottom w:val="outset" w:sz="6" w:space="0" w:color="auto"/>
              <w:right w:val="outset" w:sz="6" w:space="0" w:color="auto"/>
            </w:tcBorders>
            <w:shd w:val="clear" w:color="auto" w:fill="D9D9D9"/>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obrigatória</w:t>
            </w:r>
          </w:p>
        </w:tc>
      </w:tr>
      <w:tr w:rsidR="00E956F8" w:rsidRPr="00E956F8" w:rsidTr="00E956F8">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2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 por arquivo</w:t>
            </w:r>
          </w:p>
        </w:tc>
      </w:tr>
      <w:tr w:rsidR="00E956F8" w:rsidRPr="00E956F8" w:rsidTr="00E956F8">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w:t>
            </w:r>
          </w:p>
        </w:tc>
        <w:tc>
          <w:tcPr>
            <w:tcW w:w="2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Identificador da NFVC, mod. </w:t>
            </w:r>
            <w:proofErr w:type="gramStart"/>
            <w:r w:rsidRPr="00E956F8">
              <w:rPr>
                <w:rFonts w:eastAsia="Times New Roman" w:cs="Times New Roman"/>
                <w:sz w:val="24"/>
                <w:szCs w:val="24"/>
                <w:lang w:eastAsia="pt-BR"/>
              </w:rPr>
              <w:t>2</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&gt;= 1 por arquivo</w:t>
            </w:r>
          </w:p>
        </w:tc>
      </w:tr>
      <w:tr w:rsidR="00E956F8" w:rsidRPr="00E956F8" w:rsidTr="00E956F8">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w:t>
            </w:r>
          </w:p>
        </w:tc>
        <w:tc>
          <w:tcPr>
            <w:tcW w:w="2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Discriminador dos itens da NFVC, mod.</w:t>
            </w:r>
            <w:proofErr w:type="gramStart"/>
            <w:r w:rsidRPr="00E956F8">
              <w:rPr>
                <w:rFonts w:eastAsia="Times New Roman" w:cs="Times New Roman"/>
                <w:sz w:val="24"/>
                <w:szCs w:val="24"/>
                <w:lang w:eastAsia="pt-BR"/>
              </w:rPr>
              <w:t>2</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&gt;= 1 por NF</w:t>
            </w:r>
          </w:p>
        </w:tc>
      </w:tr>
      <w:tr w:rsidR="00E956F8" w:rsidRPr="00E956F8" w:rsidTr="00E956F8">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w:t>
            </w:r>
          </w:p>
        </w:tc>
        <w:tc>
          <w:tcPr>
            <w:tcW w:w="2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Vendas a prazo</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&gt;= 0 por NF</w:t>
            </w:r>
          </w:p>
        </w:tc>
      </w:tr>
      <w:tr w:rsidR="00E956F8" w:rsidRPr="00E956F8" w:rsidTr="00E956F8">
        <w:trPr>
          <w:tblCellSpacing w:w="7" w:type="dxa"/>
        </w:trPr>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w:t>
            </w:r>
          </w:p>
        </w:tc>
        <w:tc>
          <w:tcPr>
            <w:tcW w:w="2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Rodapé totalizador dos registros</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3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 por arquivo</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Modelo exemplificativo: </w:t>
      </w:r>
      <w:proofErr w:type="gramStart"/>
      <w:r w:rsidRPr="00E956F8">
        <w:rPr>
          <w:rFonts w:eastAsia="Times New Roman" w:cs="Times New Roman"/>
          <w:sz w:val="24"/>
          <w:szCs w:val="24"/>
          <w:lang w:eastAsia="pt-BR"/>
        </w:rPr>
        <w:t>após</w:t>
      </w:r>
      <w:proofErr w:type="gramEnd"/>
      <w:r w:rsidRPr="00E956F8">
        <w:rPr>
          <w:rFonts w:eastAsia="Times New Roman" w:cs="Times New Roman"/>
          <w:sz w:val="24"/>
          <w:szCs w:val="24"/>
          <w:lang w:eastAsia="pt-BR"/>
        </w:rPr>
        <w:t xml:space="preserve"> informado o registro tipo 20 relativo a uma NFVC, devem ser informados todos os registros tipo 21 referentes a essa NFVC; somente após informado o último registro tipo 21 referente a essa NFVC, devem ser informados todos os registros tipo 22 (parcelas) referentes à mesma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10 - Cabeçalho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20 - NFVC (com </w:t>
      </w:r>
      <w:proofErr w:type="gramStart"/>
      <w:r w:rsidRPr="00E956F8">
        <w:rPr>
          <w:rFonts w:eastAsia="Times New Roman" w:cs="Times New Roman"/>
          <w:sz w:val="24"/>
          <w:szCs w:val="24"/>
          <w:lang w:eastAsia="pt-BR"/>
        </w:rPr>
        <w:t>3</w:t>
      </w:r>
      <w:proofErr w:type="gramEnd"/>
      <w:r w:rsidRPr="00E956F8">
        <w:rPr>
          <w:rFonts w:eastAsia="Times New Roman" w:cs="Times New Roman"/>
          <w:sz w:val="24"/>
          <w:szCs w:val="24"/>
          <w:lang w:eastAsia="pt-BR"/>
        </w:rPr>
        <w:t xml:space="preserve"> itens de mercadorias)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21 - Item</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21 - Item</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21 - Item</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20 - NFVC (com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item de mercadoria e 2 parcelas de pagamento a prazo)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w:t>
      </w:r>
      <w:proofErr w:type="gramStart"/>
      <w:r w:rsidRPr="00E956F8">
        <w:rPr>
          <w:rFonts w:eastAsia="Times New Roman" w:cs="Times New Roman"/>
          <w:sz w:val="24"/>
          <w:szCs w:val="24"/>
          <w:lang w:eastAsia="pt-BR"/>
        </w:rPr>
        <w:t>21 - Item</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22 - Parcela</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22 - Parcela</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20 - NFVC (com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item de mercadoria)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21 - Item</w:t>
      </w:r>
      <w:proofErr w:type="gramEnd"/>
      <w:r w:rsidRPr="00E956F8">
        <w:rPr>
          <w:rFonts w:eastAsia="Times New Roman" w:cs="Times New Roman"/>
          <w:sz w:val="24"/>
          <w:szCs w:val="24"/>
          <w:lang w:eastAsia="pt-BR"/>
        </w:rPr>
        <w:t xml:space="preserve"> NFVC</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90 - Rodapé</w:t>
      </w:r>
      <w:proofErr w:type="gramEnd"/>
      <w:r w:rsidRPr="00E956F8">
        <w:rPr>
          <w:rFonts w:eastAsia="Times New Roman" w:cs="Times New Roman"/>
          <w:sz w:val="24"/>
          <w:szCs w:val="24"/>
          <w:lang w:eastAsia="pt-BR"/>
        </w:rPr>
        <w:t xml:space="preserve"> totalizador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bookmarkStart w:id="6" w:name="_Ref170547548"/>
      <w:bookmarkStart w:id="7" w:name="_Toc178594671"/>
      <w:bookmarkEnd w:id="6"/>
      <w:r w:rsidRPr="00E956F8">
        <w:rPr>
          <w:rFonts w:eastAsia="Times New Roman" w:cs="Times New Roman"/>
          <w:sz w:val="24"/>
          <w:szCs w:val="24"/>
          <w:lang w:eastAsia="pt-BR"/>
        </w:rPr>
        <w:t>3. Leiaute detalhado do arquivo:</w:t>
      </w:r>
      <w:bookmarkEnd w:id="7"/>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Registro Tipo 10 - Cabeçalho (obrigatório um registro por arquivo)</w:t>
      </w:r>
    </w:p>
    <w:tbl>
      <w:tblPr>
        <w:tblW w:w="883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
        <w:gridCol w:w="1704"/>
        <w:gridCol w:w="992"/>
        <w:gridCol w:w="992"/>
        <w:gridCol w:w="1521"/>
        <w:gridCol w:w="1198"/>
        <w:gridCol w:w="2107"/>
      </w:tblGrid>
      <w:tr w:rsidR="00E956F8" w:rsidRPr="00E956F8" w:rsidTr="00E956F8">
        <w:trPr>
          <w:trHeight w:val="67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w:t>
            </w:r>
            <w:r w:rsidRPr="00E956F8">
              <w:rPr>
                <w:rFonts w:eastAsia="Times New Roman" w:cs="Times New Roman"/>
                <w:sz w:val="24"/>
                <w:szCs w:val="24"/>
                <w:vertAlign w:val="superscript"/>
                <w:lang w:eastAsia="pt-BR"/>
              </w:rPr>
              <w:t>o</w:t>
            </w:r>
          </w:p>
        </w:tc>
        <w:tc>
          <w:tcPr>
            <w:tcW w:w="10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Campo</w:t>
            </w:r>
          </w:p>
        </w:tc>
        <w:tc>
          <w:tcPr>
            <w:tcW w:w="5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Fixo</w:t>
            </w:r>
          </w:p>
        </w:tc>
        <w:tc>
          <w:tcPr>
            <w:tcW w:w="5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Máximo</w:t>
            </w:r>
          </w:p>
        </w:tc>
        <w:tc>
          <w:tcPr>
            <w:tcW w:w="7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Formato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Obrigatório</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 valor "10" para indicar o tipo de registro</w:t>
            </w:r>
          </w:p>
        </w:tc>
      </w:tr>
      <w:tr w:rsidR="00E956F8" w:rsidRPr="00E956F8" w:rsidTr="00E956F8">
        <w:trPr>
          <w:trHeight w:val="8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Versão do leiaute do arquivo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Indica a versão do leiaute do arquivo. Preencher com o número da versão </w:t>
            </w:r>
            <w:proofErr w:type="gramStart"/>
            <w:r w:rsidRPr="00E956F8">
              <w:rPr>
                <w:rFonts w:eastAsia="Times New Roman" w:cs="Times New Roman"/>
                <w:sz w:val="24"/>
                <w:szCs w:val="24"/>
                <w:lang w:eastAsia="pt-BR"/>
              </w:rPr>
              <w:t>atual :</w:t>
            </w:r>
            <w:proofErr w:type="gramEnd"/>
            <w:r w:rsidRPr="00E956F8">
              <w:rPr>
                <w:rFonts w:eastAsia="Times New Roman" w:cs="Times New Roman"/>
                <w:sz w:val="24"/>
                <w:szCs w:val="24"/>
                <w:lang w:eastAsia="pt-BR"/>
              </w:rPr>
              <w:t xml:space="preserve"> "1.00"</w:t>
            </w:r>
          </w:p>
        </w:tc>
      </w:tr>
      <w:tr w:rsidR="00E956F8" w:rsidRPr="00E956F8" w:rsidTr="00E956F8">
        <w:trPr>
          <w:trHeight w:val="204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CNPJ completo do estabelecimento emitente</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 CNPJ completo do estabelecimento. A informação será valida para todos os registros do arquivo. Demais dados do estabelecimento emitente serão inseridos pela SEFAZ/SP de acordo com aqueles constantes na base cadastral (DECA). Deve ser preenchido apenas com números.</w:t>
            </w:r>
          </w:p>
        </w:tc>
      </w:tr>
      <w:tr w:rsidR="00E956F8" w:rsidRPr="00E956F8" w:rsidTr="00E956F8">
        <w:trPr>
          <w:trHeight w:val="76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4</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início do período transferido no arquivo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Menor data de emissão das NFVC transmitidas. Preencher no </w:t>
            </w:r>
            <w:proofErr w:type="gramStart"/>
            <w:r w:rsidRPr="00E956F8">
              <w:rPr>
                <w:rFonts w:eastAsia="Times New Roman" w:cs="Times New Roman"/>
                <w:sz w:val="24"/>
                <w:szCs w:val="24"/>
                <w:lang w:eastAsia="pt-BR"/>
              </w:rPr>
              <w:t>formato :</w:t>
            </w:r>
            <w:proofErr w:type="gramEnd"/>
            <w:r w:rsidRPr="00E956F8">
              <w:rPr>
                <w:rFonts w:eastAsia="Times New Roman" w:cs="Times New Roman"/>
                <w:sz w:val="24"/>
                <w:szCs w:val="24"/>
                <w:lang w:eastAsia="pt-BR"/>
              </w:rPr>
              <w:t xml:space="preserve"> DD/MM/AAAA (dia, mês e ano separados por barras).</w:t>
            </w:r>
          </w:p>
        </w:tc>
      </w:tr>
      <w:tr w:rsidR="00E956F8" w:rsidRPr="00E956F8" w:rsidTr="00E956F8">
        <w:trPr>
          <w:trHeight w:val="84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fim do período transferido no arquivo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Maior data de emissão das NFVC transmitidas. Preencher no formato: DD/MM/AAAA (dia, mês e ano separados por barras).</w:t>
            </w:r>
          </w:p>
        </w:tc>
      </w:tr>
      <w:tr w:rsidR="00E956F8" w:rsidRPr="00E956F8" w:rsidTr="00E956F8">
        <w:trPr>
          <w:trHeight w:val="315"/>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FINALIZAÇÃO DA LINHA DO REGISTRO: NÃO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 NO FINAL DA LINHA</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 Registro Tipo 20 - Registro da NFVC (obrigatório, no mínimo, um registro por arquivo</w:t>
      </w:r>
      <w:proofErr w:type="gramStart"/>
      <w:r w:rsidRPr="00E956F8">
        <w:rPr>
          <w:rFonts w:eastAsia="Times New Roman" w:cs="Times New Roman"/>
          <w:sz w:val="24"/>
          <w:szCs w:val="24"/>
          <w:lang w:eastAsia="pt-BR"/>
        </w:rPr>
        <w:t>)</w:t>
      </w:r>
      <w:proofErr w:type="gramEnd"/>
    </w:p>
    <w:tbl>
      <w:tblPr>
        <w:tblW w:w="883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7"/>
        <w:gridCol w:w="1813"/>
        <w:gridCol w:w="1029"/>
        <w:gridCol w:w="1029"/>
        <w:gridCol w:w="1521"/>
        <w:gridCol w:w="1198"/>
        <w:gridCol w:w="1908"/>
      </w:tblGrid>
      <w:tr w:rsidR="00E956F8" w:rsidRPr="00E956F8" w:rsidTr="00E956F8">
        <w:trPr>
          <w:trHeight w:val="51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w:t>
            </w:r>
          </w:p>
        </w:tc>
        <w:tc>
          <w:tcPr>
            <w:tcW w:w="10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Informação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Fixo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Máximo</w:t>
            </w:r>
          </w:p>
        </w:tc>
        <w:tc>
          <w:tcPr>
            <w:tcW w:w="8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Formato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Obrigatório</w:t>
            </w:r>
          </w:p>
        </w:tc>
        <w:tc>
          <w:tcPr>
            <w:tcW w:w="11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com o valor "20", para indicar o tipo de </w:t>
            </w:r>
            <w:proofErr w:type="gramStart"/>
            <w:r w:rsidRPr="00E956F8">
              <w:rPr>
                <w:rFonts w:eastAsia="Times New Roman" w:cs="Times New Roman"/>
                <w:sz w:val="24"/>
                <w:szCs w:val="24"/>
                <w:lang w:eastAsia="pt-BR"/>
              </w:rPr>
              <w:t>registro</w:t>
            </w:r>
            <w:proofErr w:type="gramEnd"/>
            <w:r w:rsidRPr="00E956F8">
              <w:rPr>
                <w:rFonts w:eastAsia="Times New Roman" w:cs="Times New Roman"/>
                <w:sz w:val="24"/>
                <w:szCs w:val="24"/>
                <w:lang w:eastAsia="pt-BR"/>
              </w:rPr>
              <w:t xml:space="preserve"> </w:t>
            </w:r>
          </w:p>
        </w:tc>
      </w:tr>
      <w:tr w:rsidR="00E956F8" w:rsidRPr="00E956F8" w:rsidTr="00E956F8">
        <w:trPr>
          <w:trHeight w:val="142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Série da NFVC</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os seguintes valores:</w:t>
            </w:r>
            <w:r w:rsidRPr="00E956F8">
              <w:rPr>
                <w:rFonts w:eastAsia="Times New Roman" w:cs="Times New Roman"/>
                <w:sz w:val="24"/>
                <w:szCs w:val="24"/>
                <w:lang w:eastAsia="pt-BR"/>
              </w:rPr>
              <w:br/>
              <w:t xml:space="preserve">"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 – para série D</w:t>
            </w:r>
            <w:r w:rsidRPr="00E956F8">
              <w:rPr>
                <w:rFonts w:eastAsia="Times New Roman" w:cs="Times New Roman"/>
                <w:sz w:val="24"/>
                <w:szCs w:val="24"/>
                <w:lang w:eastAsia="pt-BR"/>
              </w:rPr>
              <w:br/>
              <w:t>" 2 " – para série D única</w:t>
            </w:r>
            <w:r w:rsidRPr="00E956F8">
              <w:rPr>
                <w:rFonts w:eastAsia="Times New Roman" w:cs="Times New Roman"/>
                <w:sz w:val="24"/>
                <w:szCs w:val="24"/>
                <w:lang w:eastAsia="pt-BR"/>
              </w:rPr>
              <w:br/>
              <w:t xml:space="preserve">" 3 " – para série Única </w:t>
            </w:r>
          </w:p>
        </w:tc>
      </w:tr>
      <w:tr w:rsidR="00E956F8" w:rsidRPr="00E956F8" w:rsidTr="00E956F8">
        <w:trPr>
          <w:trHeight w:val="33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Subsérie da NFVC</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Subsérie da NFVC</w:t>
            </w: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NFVC</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NFVC</w:t>
            </w:r>
          </w:p>
        </w:tc>
      </w:tr>
      <w:tr w:rsidR="00E956F8" w:rsidRPr="00E956F8" w:rsidTr="00E956F8">
        <w:trPr>
          <w:trHeight w:val="72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emissão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Data de emissão da NFVC. Preencher no formato: DD/MM/AAAA </w:t>
            </w:r>
            <w:r w:rsidRPr="00E956F8">
              <w:rPr>
                <w:rFonts w:eastAsia="Times New Roman" w:cs="Times New Roman"/>
                <w:sz w:val="24"/>
                <w:szCs w:val="24"/>
                <w:lang w:eastAsia="pt-BR"/>
              </w:rPr>
              <w:lastRenderedPageBreak/>
              <w:t>(dia, mês e ano separados por barras).</w:t>
            </w:r>
          </w:p>
        </w:tc>
      </w:tr>
      <w:tr w:rsidR="00E956F8" w:rsidRPr="00E956F8" w:rsidTr="00E956F8">
        <w:trPr>
          <w:trHeight w:val="72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6</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da saída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saída da mercadoria. Preencher no formato: DD/MM/AAAA (dia, mês e ano separados por barras).</w:t>
            </w:r>
          </w:p>
        </w:tc>
      </w:tr>
      <w:tr w:rsidR="00E956F8" w:rsidRPr="00E956F8" w:rsidTr="00E956F8">
        <w:trPr>
          <w:trHeight w:val="103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CPF ou CNPJ do destinatário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 (CPF) ou</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 (CNPJ)</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Indicar o número do CPF (11 dígitos) ou do CNPJ (14 dígitos) do destinatário da mercadoria. Preencher apenas com números. Caso o CPF ou CNPJ sejam desconhecidos, o campo não deverá ser </w:t>
            </w:r>
            <w:proofErr w:type="gramStart"/>
            <w:r w:rsidRPr="00E956F8">
              <w:rPr>
                <w:rFonts w:eastAsia="Times New Roman" w:cs="Times New Roman"/>
                <w:sz w:val="24"/>
                <w:szCs w:val="24"/>
                <w:lang w:eastAsia="pt-BR"/>
              </w:rPr>
              <w:t>preenchido</w:t>
            </w:r>
            <w:proofErr w:type="gramEnd"/>
            <w:r w:rsidRPr="00E956F8">
              <w:rPr>
                <w:rFonts w:eastAsia="Times New Roman" w:cs="Times New Roman"/>
                <w:sz w:val="24"/>
                <w:szCs w:val="24"/>
                <w:lang w:eastAsia="pt-BR"/>
              </w:rPr>
              <w:t xml:space="preserve"> </w:t>
            </w: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Nome do destinatário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Logradouro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Número </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Complemento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Bairro / Distrito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Município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UF</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CEP</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apenas com números</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Telefone</w:t>
            </w:r>
            <w:r w:rsidRPr="00E956F8">
              <w:rPr>
                <w:rFonts w:eastAsia="Times New Roman" w:cs="Times New Roman"/>
                <w:sz w:val="24"/>
                <w:szCs w:val="24"/>
                <w:lang w:eastAsia="pt-BR"/>
              </w:rPr>
              <w:br/>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Redação dada ao item pela Portaria </w:t>
            </w:r>
            <w:r w:rsidRPr="00E956F8">
              <w:rPr>
                <w:rFonts w:eastAsia="Times New Roman" w:cs="Times New Roman"/>
                <w:color w:val="0000FF"/>
                <w:sz w:val="24"/>
                <w:szCs w:val="24"/>
                <w:u w:val="single"/>
                <w:lang w:eastAsia="pt-BR"/>
              </w:rPr>
              <w:t>CAT-101/12</w:t>
            </w:r>
            <w:r w:rsidRPr="00E956F8">
              <w:rPr>
                <w:rFonts w:eastAsia="Times New Roman" w:cs="Times New Roman"/>
                <w:sz w:val="24"/>
                <w:szCs w:val="24"/>
                <w:lang w:eastAsia="pt-BR"/>
              </w:rPr>
              <w:t>, de 23-08-2012, DOE 24-08-2012)</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apenas com números</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Telefone</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apenas com números</w:t>
            </w:r>
          </w:p>
        </w:tc>
      </w:tr>
      <w:tr w:rsidR="00E956F8" w:rsidRPr="00E956F8" w:rsidTr="00E956F8">
        <w:trPr>
          <w:trHeight w:val="10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17</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dos produtos</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SEMPRE com duas casas decimais, inclusive para valor zero. Ex.: "15,00", "16,85", "2435,05", "101000,00", "0,00". </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desconto</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SEMPRE com duas casas decimais, inclusive para valor zero. Ex.: "15,00", "16,85", "2435,05", "101000,00", "0,00". </w:t>
            </w:r>
          </w:p>
        </w:tc>
      </w:tr>
      <w:tr w:rsidR="00E956F8" w:rsidRPr="00E956F8" w:rsidTr="00E956F8">
        <w:trPr>
          <w:trHeight w:val="36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frete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seguro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1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Outras despesas acessórias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67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Descrição das outras despesas acessórias</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4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da NFVC</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corresponder ao resultado do cálculo: valores totais dos produtos + frete + seguro + outras despesas acessórias – descontos. Preencher SEMPRE com duas casas decimais, inclusive para valor zero. Ex.: "15,00", "16,85", "2435,05", "101000,00", "0,00". </w:t>
            </w:r>
          </w:p>
        </w:tc>
      </w:tr>
      <w:tr w:rsidR="00E956F8" w:rsidRPr="00E956F8" w:rsidTr="00E956F8">
        <w:trPr>
          <w:trHeight w:val="109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Informações complementares do interesse do contribuinte</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5000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1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25</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Informações complementares de interesse do fisco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256</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Realiza entrega em domicílio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valor "1" para resposta afirmativa ou valor "2" para resposta negativa</w:t>
            </w:r>
          </w:p>
        </w:tc>
      </w:tr>
      <w:tr w:rsidR="00E956F8" w:rsidRPr="00E956F8" w:rsidTr="00E956F8">
        <w:trPr>
          <w:trHeight w:val="60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Logradouro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49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Complemento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60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Bairro / Distrito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Município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UF do local de entrega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Realiza venda a prazo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valor "1" para resposta afirmativa ou valor "2" para resposta negativa</w:t>
            </w:r>
          </w:p>
        </w:tc>
      </w:tr>
      <w:tr w:rsidR="00E956F8" w:rsidRPr="00E956F8" w:rsidTr="00E956F8">
        <w:trPr>
          <w:trHeight w:val="42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34</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Preço à vista</w:t>
            </w:r>
          </w:p>
        </w:tc>
        <w:tc>
          <w:tcPr>
            <w:tcW w:w="600" w:type="pct"/>
            <w:vMerge w:val="restar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600" w:type="pct"/>
            <w:vMerge w:val="restar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da venda à vista</w:t>
            </w:r>
          </w:p>
        </w:tc>
      </w:tr>
      <w:tr w:rsidR="00E956F8" w:rsidRPr="00E956F8" w:rsidTr="00E956F8">
        <w:trPr>
          <w:trHeight w:val="42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35</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Preço final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do preço final na venda a prazo</w:t>
            </w:r>
          </w:p>
        </w:tc>
      </w:tr>
      <w:tr w:rsidR="00E956F8" w:rsidRPr="00E956F8" w:rsidTr="00E956F8">
        <w:trPr>
          <w:trHeight w:val="69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36</w:t>
            </w:r>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de parcelas nas vendas a prazo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8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1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Indicar a quantidade de parcelas. Preencher apenas com número INTEIRO, sem vírgula.</w:t>
            </w:r>
          </w:p>
        </w:tc>
      </w:tr>
      <w:tr w:rsidR="00E956F8" w:rsidRPr="00E956F8" w:rsidTr="00E956F8">
        <w:trPr>
          <w:trHeight w:val="495"/>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FINALIZAÇÃO DA LINHA DO REGISTRO: SE O CAMPO 36 TIVER SIDO PREENCHIDO, NÃO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xml:space="preserve">| ". SE O CAMPO 36 NÃO TIVER SIDO PREENCHIDO,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3.3 Registro Tipo 21 - Itens da NFVC,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(obrigatório, no mínimo, um registro por NFVC)</w:t>
      </w:r>
    </w:p>
    <w:tbl>
      <w:tblPr>
        <w:tblW w:w="883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6"/>
        <w:gridCol w:w="1632"/>
        <w:gridCol w:w="1005"/>
        <w:gridCol w:w="1005"/>
        <w:gridCol w:w="1387"/>
        <w:gridCol w:w="1198"/>
        <w:gridCol w:w="2372"/>
      </w:tblGrid>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w:t>
            </w:r>
          </w:p>
        </w:tc>
        <w:tc>
          <w:tcPr>
            <w:tcW w:w="10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Informação</w:t>
            </w:r>
          </w:p>
        </w:tc>
        <w:tc>
          <w:tcPr>
            <w:tcW w:w="5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Fixo</w:t>
            </w:r>
          </w:p>
        </w:tc>
        <w:tc>
          <w:tcPr>
            <w:tcW w:w="5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Máximo</w:t>
            </w:r>
          </w:p>
        </w:tc>
        <w:tc>
          <w:tcPr>
            <w:tcW w:w="7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Formato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Obrigatório</w:t>
            </w:r>
          </w:p>
        </w:tc>
        <w:tc>
          <w:tcPr>
            <w:tcW w:w="14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com o valor "21", para indicar o tipo de </w:t>
            </w:r>
            <w:proofErr w:type="gramStart"/>
            <w:r w:rsidRPr="00E956F8">
              <w:rPr>
                <w:rFonts w:eastAsia="Times New Roman" w:cs="Times New Roman"/>
                <w:sz w:val="24"/>
                <w:szCs w:val="24"/>
                <w:lang w:eastAsia="pt-BR"/>
              </w:rPr>
              <w:t>registro</w:t>
            </w:r>
            <w:proofErr w:type="gramEnd"/>
          </w:p>
        </w:tc>
      </w:tr>
      <w:tr w:rsidR="00E956F8" w:rsidRPr="00E956F8" w:rsidTr="00E956F8">
        <w:trPr>
          <w:trHeight w:val="36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do item</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Número </w:t>
            </w:r>
            <w:proofErr w:type="spellStart"/>
            <w:r w:rsidRPr="00E956F8">
              <w:rPr>
                <w:rFonts w:eastAsia="Times New Roman" w:cs="Times New Roman"/>
                <w:sz w:val="24"/>
                <w:szCs w:val="24"/>
                <w:lang w:eastAsia="pt-BR"/>
              </w:rPr>
              <w:t>seqüencial</w:t>
            </w:r>
            <w:proofErr w:type="spellEnd"/>
            <w:r w:rsidRPr="00E956F8">
              <w:rPr>
                <w:rFonts w:eastAsia="Times New Roman" w:cs="Times New Roman"/>
                <w:sz w:val="24"/>
                <w:szCs w:val="24"/>
                <w:lang w:eastAsia="pt-BR"/>
              </w:rPr>
              <w:t xml:space="preserve"> dos itens informados </w:t>
            </w: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do produto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Código interno utilizado pelo emitente, quando </w:t>
            </w:r>
            <w:proofErr w:type="gramStart"/>
            <w:r w:rsidRPr="00E956F8">
              <w:rPr>
                <w:rFonts w:eastAsia="Times New Roman" w:cs="Times New Roman"/>
                <w:sz w:val="24"/>
                <w:szCs w:val="24"/>
                <w:lang w:eastAsia="pt-BR"/>
              </w:rPr>
              <w:t>existir</w:t>
            </w:r>
            <w:proofErr w:type="gramEnd"/>
          </w:p>
        </w:tc>
      </w:tr>
      <w:tr w:rsidR="00E956F8" w:rsidRPr="00E956F8" w:rsidTr="00E956F8">
        <w:trPr>
          <w:trHeight w:val="177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receita</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os seguintes valores:</w:t>
            </w:r>
            <w:r w:rsidRPr="00E956F8">
              <w:rPr>
                <w:rFonts w:eastAsia="Times New Roman" w:cs="Times New Roman"/>
                <w:sz w:val="24"/>
                <w:szCs w:val="24"/>
                <w:lang w:eastAsia="pt-BR"/>
              </w:rPr>
              <w:br/>
              <w:t xml:space="preserve">"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 - para revenda de mercadorias;</w:t>
            </w:r>
            <w:r w:rsidRPr="00E956F8">
              <w:rPr>
                <w:rFonts w:eastAsia="Times New Roman" w:cs="Times New Roman"/>
                <w:sz w:val="24"/>
                <w:szCs w:val="24"/>
                <w:lang w:eastAsia="pt-BR"/>
              </w:rPr>
              <w:br/>
              <w:t>" 2 " - para venda de mercadorias industrializadas pelo emitente;</w:t>
            </w:r>
            <w:r w:rsidRPr="00E956F8">
              <w:rPr>
                <w:rFonts w:eastAsia="Times New Roman" w:cs="Times New Roman"/>
                <w:sz w:val="24"/>
                <w:szCs w:val="24"/>
                <w:lang w:eastAsia="pt-BR"/>
              </w:rPr>
              <w:br/>
              <w:t>" 3 " - para venda de mercadorias imunes ou sujeitas à substituição tributária.</w:t>
            </w:r>
          </w:p>
        </w:tc>
      </w:tr>
      <w:tr w:rsidR="00E956F8" w:rsidRPr="00E956F8" w:rsidTr="00E956F8">
        <w:trPr>
          <w:trHeight w:val="54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Descrição da mercadoria</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120</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Unidade de comercialização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Alfanumérico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2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11 (antes da vírgula) </w:t>
            </w:r>
            <w:proofErr w:type="gramStart"/>
            <w:r w:rsidRPr="00E956F8">
              <w:rPr>
                <w:rFonts w:eastAsia="Times New Roman" w:cs="Times New Roman"/>
                <w:sz w:val="24"/>
                <w:szCs w:val="24"/>
                <w:lang w:eastAsia="pt-BR"/>
              </w:rPr>
              <w:t>3</w:t>
            </w:r>
            <w:proofErr w:type="gramEnd"/>
            <w:r w:rsidRPr="00E956F8">
              <w:rPr>
                <w:rFonts w:eastAsia="Times New Roman" w:cs="Times New Roman"/>
                <w:sz w:val="24"/>
                <w:szCs w:val="24"/>
                <w:lang w:eastAsia="pt-BR"/>
              </w:rPr>
              <w:t xml:space="preserve"> (casas decimais)</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Quantidade relativa à unidade de comercialização. Preencher com número inteiro ou com </w:t>
            </w:r>
            <w:proofErr w:type="gramStart"/>
            <w:r w:rsidRPr="00E956F8">
              <w:rPr>
                <w:rFonts w:eastAsia="Times New Roman" w:cs="Times New Roman"/>
                <w:sz w:val="24"/>
                <w:szCs w:val="24"/>
                <w:lang w:eastAsia="pt-BR"/>
              </w:rPr>
              <w:t>3</w:t>
            </w:r>
            <w:proofErr w:type="gramEnd"/>
            <w:r w:rsidRPr="00E956F8">
              <w:rPr>
                <w:rFonts w:eastAsia="Times New Roman" w:cs="Times New Roman"/>
                <w:sz w:val="24"/>
                <w:szCs w:val="24"/>
                <w:lang w:eastAsia="pt-BR"/>
              </w:rPr>
              <w:t xml:space="preserve"> casas decimais (a utilização da vírgula é opcional). Ex.: "12" ou "12,000"</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unitário</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SEMPRE com duas casas decimais, inclusive para valor zero. Ex.: "15,00", "16,85", "2435,05", </w:t>
            </w:r>
            <w:r w:rsidRPr="00E956F8">
              <w:rPr>
                <w:rFonts w:eastAsia="Times New Roman" w:cs="Times New Roman"/>
                <w:sz w:val="24"/>
                <w:szCs w:val="24"/>
                <w:lang w:eastAsia="pt-BR"/>
              </w:rPr>
              <w:lastRenderedPageBreak/>
              <w:t>"101000,00", "0,00".</w:t>
            </w:r>
          </w:p>
        </w:tc>
      </w:tr>
      <w:tr w:rsidR="00E956F8" w:rsidRPr="00E956F8" w:rsidTr="00E956F8">
        <w:trPr>
          <w:trHeight w:val="66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9</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4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corresponder ao resultado do cálculo: </w:t>
            </w:r>
            <w:proofErr w:type="spellStart"/>
            <w:r w:rsidRPr="00E956F8">
              <w:rPr>
                <w:rFonts w:eastAsia="Times New Roman" w:cs="Times New Roman"/>
                <w:sz w:val="24"/>
                <w:szCs w:val="24"/>
                <w:lang w:eastAsia="pt-BR"/>
              </w:rPr>
              <w:t>Qtdd</w:t>
            </w:r>
            <w:proofErr w:type="spellEnd"/>
            <w:r w:rsidRPr="00E956F8">
              <w:rPr>
                <w:rFonts w:eastAsia="Times New Roman" w:cs="Times New Roman"/>
                <w:sz w:val="24"/>
                <w:szCs w:val="24"/>
                <w:lang w:eastAsia="pt-BR"/>
              </w:rPr>
              <w:t xml:space="preserve"> x valor unitário. Preencher SEMPRE com duas casas decimais, inclusive para valor zero. Ex.: "15,00", "16,85", "2435,05", "101000,00", "0,00". </w:t>
            </w:r>
          </w:p>
        </w:tc>
      </w:tr>
      <w:tr w:rsidR="00E956F8" w:rsidRPr="00E956F8" w:rsidTr="00E956F8">
        <w:trPr>
          <w:trHeight w:val="255"/>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FINALIZAÇÃO DA LINHA DO REGISTRO: NÃO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xml:space="preserve">| " NO FINAL DA LINHA. </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3.4 Registro Tipo</w:t>
      </w:r>
      <w:proofErr w:type="gramEnd"/>
      <w:r w:rsidRPr="00E956F8">
        <w:rPr>
          <w:rFonts w:eastAsia="Times New Roman" w:cs="Times New Roman"/>
          <w:sz w:val="24"/>
          <w:szCs w:val="24"/>
          <w:lang w:eastAsia="pt-BR"/>
        </w:rPr>
        <w:t xml:space="preserve"> 22 - Vendas a prazo (registro opcional)</w:t>
      </w:r>
    </w:p>
    <w:tbl>
      <w:tblPr>
        <w:tblW w:w="882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6"/>
        <w:gridCol w:w="1319"/>
        <w:gridCol w:w="1095"/>
        <w:gridCol w:w="1082"/>
        <w:gridCol w:w="1611"/>
        <w:gridCol w:w="1288"/>
        <w:gridCol w:w="2099"/>
      </w:tblGrid>
      <w:tr w:rsidR="00E956F8" w:rsidRPr="00E956F8" w:rsidTr="00E956F8">
        <w:trPr>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w:t>
            </w:r>
          </w:p>
        </w:tc>
        <w:tc>
          <w:tcPr>
            <w:tcW w:w="7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Informação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Fixo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Tamanho Máximo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Formato</w:t>
            </w:r>
          </w:p>
        </w:tc>
        <w:tc>
          <w:tcPr>
            <w:tcW w:w="7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Obrigatório</w:t>
            </w:r>
          </w:p>
        </w:tc>
        <w:tc>
          <w:tcPr>
            <w:tcW w:w="15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Observação</w:t>
            </w:r>
          </w:p>
        </w:tc>
      </w:tr>
      <w:tr w:rsidR="00E956F8" w:rsidRPr="00E956F8" w:rsidTr="00E956F8">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 valor "22" para indicar o tipo de registro.</w:t>
            </w:r>
          </w:p>
        </w:tc>
      </w:tr>
      <w:tr w:rsidR="00E956F8" w:rsidRPr="00E956F8" w:rsidTr="00E956F8">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da parcela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SEMPRE com duas casas decimais, inclusive para valor zero. Ex.: "15,00", "16,85", "2435,05", "101000,00", "0,00".</w:t>
            </w:r>
          </w:p>
        </w:tc>
      </w:tr>
      <w:tr w:rsidR="00E956F8" w:rsidRPr="00E956F8" w:rsidTr="00E956F8">
        <w:trPr>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vencimento da parcela</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7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Preencher no </w:t>
            </w:r>
            <w:proofErr w:type="gramStart"/>
            <w:r w:rsidRPr="00E956F8">
              <w:rPr>
                <w:rFonts w:eastAsia="Times New Roman" w:cs="Times New Roman"/>
                <w:sz w:val="24"/>
                <w:szCs w:val="24"/>
                <w:lang w:eastAsia="pt-BR"/>
              </w:rPr>
              <w:t>formato :</w:t>
            </w:r>
            <w:proofErr w:type="gramEnd"/>
            <w:r w:rsidRPr="00E956F8">
              <w:rPr>
                <w:rFonts w:eastAsia="Times New Roman" w:cs="Times New Roman"/>
                <w:sz w:val="24"/>
                <w:szCs w:val="24"/>
                <w:lang w:eastAsia="pt-BR"/>
              </w:rPr>
              <w:t xml:space="preserve"> DD/MM/AAAA (dia, mês e ano separados por barras).</w:t>
            </w:r>
          </w:p>
        </w:tc>
      </w:tr>
      <w:tr w:rsidR="00E956F8" w:rsidRPr="00E956F8" w:rsidTr="00E956F8">
        <w:trPr>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FINALIZAÇÃO DA LINHA DO REGISTRO: NÃO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 NO FINAL DA LINHA</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3.5 Registro</w:t>
      </w:r>
      <w:proofErr w:type="gramEnd"/>
      <w:r w:rsidRPr="00E956F8">
        <w:rPr>
          <w:rFonts w:eastAsia="Times New Roman" w:cs="Times New Roman"/>
          <w:sz w:val="24"/>
          <w:szCs w:val="24"/>
          <w:lang w:eastAsia="pt-BR"/>
        </w:rPr>
        <w:t xml:space="preserve"> do Tipo 90 - Registro rodapé (obrigatório um registro por arquivo)</w:t>
      </w:r>
    </w:p>
    <w:tbl>
      <w:tblPr>
        <w:tblW w:w="883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
        <w:gridCol w:w="1770"/>
        <w:gridCol w:w="1005"/>
        <w:gridCol w:w="992"/>
        <w:gridCol w:w="1033"/>
        <w:gridCol w:w="1198"/>
        <w:gridCol w:w="2543"/>
      </w:tblGrid>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w:t>
            </w:r>
          </w:p>
        </w:tc>
        <w:tc>
          <w:tcPr>
            <w:tcW w:w="10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Informação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Tamanho </w:t>
            </w:r>
            <w:r w:rsidRPr="00E956F8">
              <w:rPr>
                <w:rFonts w:eastAsia="Times New Roman" w:cs="Times New Roman"/>
                <w:sz w:val="24"/>
                <w:szCs w:val="24"/>
                <w:lang w:eastAsia="pt-BR"/>
              </w:rPr>
              <w:lastRenderedPageBreak/>
              <w:t>Fixo</w:t>
            </w:r>
          </w:p>
        </w:tc>
        <w:tc>
          <w:tcPr>
            <w:tcW w:w="5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Tamanho </w:t>
            </w:r>
            <w:r w:rsidRPr="00E956F8">
              <w:rPr>
                <w:rFonts w:eastAsia="Times New Roman" w:cs="Times New Roman"/>
                <w:sz w:val="24"/>
                <w:szCs w:val="24"/>
                <w:lang w:eastAsia="pt-BR"/>
              </w:rPr>
              <w:lastRenderedPageBreak/>
              <w:t>Máximo</w:t>
            </w:r>
          </w:p>
        </w:tc>
        <w:tc>
          <w:tcPr>
            <w:tcW w:w="5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Formato</w:t>
            </w:r>
          </w:p>
        </w:tc>
        <w:tc>
          <w:tcPr>
            <w:tcW w:w="60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Obrigatório</w:t>
            </w:r>
          </w:p>
        </w:tc>
        <w:tc>
          <w:tcPr>
            <w:tcW w:w="1550" w:type="pct"/>
            <w:tcBorders>
              <w:top w:val="outset" w:sz="6" w:space="0" w:color="auto"/>
              <w:left w:val="outset" w:sz="6" w:space="0" w:color="auto"/>
              <w:bottom w:val="outset" w:sz="6" w:space="0" w:color="auto"/>
              <w:right w:val="outset" w:sz="6" w:space="0" w:color="auto"/>
            </w:tcBorders>
            <w:shd w:val="clear" w:color="auto" w:fill="C0C0C0"/>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1</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com o valor "90" para indicar o tipo de registro</w:t>
            </w:r>
          </w:p>
        </w:tc>
      </w:tr>
      <w:tr w:rsidR="00E956F8" w:rsidRPr="00E956F8" w:rsidTr="00E956F8">
        <w:trPr>
          <w:trHeight w:val="46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de registros tipo 20</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Indicar quantidade de registros tipo "20" no arquivo</w:t>
            </w:r>
          </w:p>
        </w:tc>
      </w:tr>
      <w:tr w:rsidR="00E956F8" w:rsidRPr="00E956F8" w:rsidTr="00E956F8">
        <w:trPr>
          <w:trHeight w:val="465"/>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de registros tipo 21</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Indicar quantidade de registros tipo "21" no arquivo</w:t>
            </w:r>
          </w:p>
        </w:tc>
      </w:tr>
      <w:tr w:rsidR="00E956F8" w:rsidRPr="00E956F8" w:rsidTr="00E956F8">
        <w:trPr>
          <w:trHeight w:val="51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de registros tipo 22</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Indicar quantidade de registros tipo "22" no arquivo</w:t>
            </w:r>
          </w:p>
        </w:tc>
      </w:tr>
      <w:tr w:rsidR="00E956F8" w:rsidRPr="00E956F8" w:rsidTr="00E956F8">
        <w:trPr>
          <w:trHeight w:val="810"/>
          <w:tblCellSpacing w:w="7" w:type="dxa"/>
        </w:trPr>
        <w:tc>
          <w:tcPr>
            <w:tcW w:w="2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Somatória dos valores totais das NFVC informadas no arquivo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5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60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1550" w:type="pct"/>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Somatória dos campos "Valor total da NFVC" informados nos registros tipo "20". Preencher SEMPRE com duas casas decimais, inclusive para valor zero. Ex.: "15,00", "16,85", "2435,05", "101000,00", "0,00".</w:t>
            </w:r>
          </w:p>
        </w:tc>
      </w:tr>
      <w:tr w:rsidR="00E956F8" w:rsidRPr="00E956F8" w:rsidTr="00E956F8">
        <w:trPr>
          <w:trHeight w:val="300"/>
          <w:tblCellSpacing w:w="7" w:type="dxa"/>
        </w:trPr>
        <w:tc>
          <w:tcPr>
            <w:tcW w:w="0" w:type="auto"/>
            <w:gridSpan w:val="7"/>
            <w:tcBorders>
              <w:top w:val="outset" w:sz="6" w:space="0" w:color="auto"/>
              <w:left w:val="outset" w:sz="6" w:space="0" w:color="auto"/>
              <w:bottom w:val="outset" w:sz="6" w:space="0" w:color="auto"/>
              <w:right w:val="outset" w:sz="6" w:space="0" w:color="auto"/>
            </w:tcBorders>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FINALIZAÇÃO DA LINHA DO REGISTRO: NÃO UTILIZAR O CARACTERE </w:t>
            </w:r>
            <w:r w:rsidRPr="00E956F8">
              <w:rPr>
                <w:rFonts w:eastAsia="Times New Roman" w:cs="Times New Roman"/>
                <w:i/>
                <w:iCs/>
                <w:sz w:val="24"/>
                <w:szCs w:val="24"/>
                <w:lang w:eastAsia="pt-BR"/>
              </w:rPr>
              <w:t>PIPE</w:t>
            </w:r>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 NO FINAL DA LINHA</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Anexo II</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Do leiaute do arquivo digital da Nota Fiscal de Venda a Consumidor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 Introdução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Para facilitar o registro no sistema Nota Fiscal Paulista, da Nota Fiscal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emitida em papel, é permitido aos contribuintes a transferência das informações destas Notas Fiscais para a Secretaria da Fazenda de São Paulo – SP por meio de arquivos em formato texto (TXT). Tais arquivos devem atender a um leiaute pré-definido, apresentado neste documento.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 Informações básicas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2.1 Formato</w:t>
      </w:r>
      <w:proofErr w:type="gramEnd"/>
      <w:r w:rsidRPr="00E956F8">
        <w:rPr>
          <w:rFonts w:eastAsia="Times New Roman" w:cs="Times New Roman"/>
          <w:sz w:val="24"/>
          <w:szCs w:val="24"/>
          <w:lang w:eastAsia="pt-BR"/>
        </w:rPr>
        <w:t xml:space="preserve"> do Arquivo: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 arquivo tem o formato texto (</w:t>
      </w:r>
      <w:proofErr w:type="spellStart"/>
      <w:r w:rsidRPr="00E956F8">
        <w:rPr>
          <w:rFonts w:eastAsia="Times New Roman" w:cs="Times New Roman"/>
          <w:sz w:val="24"/>
          <w:szCs w:val="24"/>
          <w:lang w:eastAsia="pt-BR"/>
        </w:rPr>
        <w:t>Text</w:t>
      </w:r>
      <w:proofErr w:type="spell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Encoding</w:t>
      </w:r>
      <w:proofErr w:type="spellEnd"/>
      <w:r w:rsidRPr="00E956F8">
        <w:rPr>
          <w:rFonts w:eastAsia="Times New Roman" w:cs="Times New Roman"/>
          <w:sz w:val="24"/>
          <w:szCs w:val="24"/>
          <w:lang w:eastAsia="pt-BR"/>
        </w:rPr>
        <w:t xml:space="preserve"> = UTF-8), podendo ser gerado com qualquer nome, a critério do contribuinte, devendo possuir no máximo 500 KB de tamanho.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2.2 Conteúdo</w:t>
      </w:r>
      <w:proofErr w:type="gramEnd"/>
      <w:r w:rsidRPr="00E956F8">
        <w:rPr>
          <w:rFonts w:eastAsia="Times New Roman" w:cs="Times New Roman"/>
          <w:sz w:val="24"/>
          <w:szCs w:val="24"/>
          <w:lang w:eastAsia="pt-BR"/>
        </w:rPr>
        <w:t xml:space="preserve"> do arquivo: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 arquivo estarão informações referentes a Notas Fiscais modelo </w:t>
      </w: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emitidas pelo contribuinte num determinado período.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i/>
          <w:iCs/>
          <w:sz w:val="24"/>
          <w:szCs w:val="24"/>
          <w:lang w:eastAsia="pt-BR"/>
        </w:rPr>
        <w:t> </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i/>
          <w:iCs/>
          <w:sz w:val="24"/>
          <w:szCs w:val="24"/>
          <w:lang w:eastAsia="pt-BR"/>
        </w:rPr>
        <w:t xml:space="preserve">2.2.1 </w:t>
      </w:r>
      <w:r w:rsidRPr="00E956F8">
        <w:rPr>
          <w:rFonts w:eastAsia="Times New Roman" w:cs="Times New Roman"/>
          <w:i/>
          <w:iCs/>
          <w:sz w:val="24"/>
          <w:szCs w:val="24"/>
          <w:u w:val="single"/>
          <w:lang w:eastAsia="pt-BR"/>
        </w:rPr>
        <w:t>O arquivo deverá conter informações sobre APENAS UM estabelecimento</w:t>
      </w:r>
      <w:r w:rsidRPr="00E956F8">
        <w:rPr>
          <w:rFonts w:eastAsia="Times New Roman" w:cs="Times New Roman"/>
          <w:i/>
          <w:iCs/>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No arquivo enviado deverão constar as Notas Fiscais emitidas por apenas um único estabelecimento. A informação do estabelecimento, </w:t>
      </w:r>
      <w:proofErr w:type="gramStart"/>
      <w:r w:rsidRPr="00E956F8">
        <w:rPr>
          <w:rFonts w:eastAsia="Times New Roman" w:cs="Times New Roman"/>
          <w:sz w:val="24"/>
          <w:szCs w:val="24"/>
          <w:lang w:eastAsia="pt-BR"/>
        </w:rPr>
        <w:t>ou seja</w:t>
      </w:r>
      <w:proofErr w:type="gramEnd"/>
      <w:r w:rsidRPr="00E956F8">
        <w:rPr>
          <w:rFonts w:eastAsia="Times New Roman" w:cs="Times New Roman"/>
          <w:sz w:val="24"/>
          <w:szCs w:val="24"/>
          <w:lang w:eastAsia="pt-BR"/>
        </w:rPr>
        <w:t xml:space="preserve"> seu CNPJ completo, deverá estar preenchida no cabeçalho do TXT </w:t>
      </w:r>
      <w:r w:rsidRPr="00E956F8">
        <w:rPr>
          <w:rFonts w:eastAsia="Times New Roman" w:cs="Times New Roman"/>
          <w:b/>
          <w:bCs/>
          <w:sz w:val="24"/>
          <w:szCs w:val="24"/>
          <w:lang w:eastAsia="pt-BR"/>
        </w:rPr>
        <w:t>(Vide item 3 Leiaute do arquivo:)</w:t>
      </w:r>
      <w:r w:rsidRPr="00E956F8">
        <w:rPr>
          <w:rFonts w:eastAsia="Times New Roman" w:cs="Times New Roman"/>
          <w:sz w:val="24"/>
          <w:szCs w:val="24"/>
          <w:lang w:eastAsia="pt-BR"/>
        </w:rPr>
        <w:t xml:space="preserve"> Caso a empresa possua mais de um estabelecimento deverá transmitir UM arquivo para CADA estabelecimento.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i/>
          <w:iCs/>
          <w:sz w:val="24"/>
          <w:szCs w:val="24"/>
          <w:lang w:eastAsia="pt-BR"/>
        </w:rPr>
        <w:t> </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i/>
          <w:iCs/>
          <w:sz w:val="24"/>
          <w:szCs w:val="24"/>
          <w:lang w:eastAsia="pt-BR"/>
        </w:rPr>
        <w:t xml:space="preserve">2.2.2 </w:t>
      </w:r>
      <w:r w:rsidRPr="00E956F8">
        <w:rPr>
          <w:rFonts w:eastAsia="Times New Roman" w:cs="Times New Roman"/>
          <w:i/>
          <w:iCs/>
          <w:sz w:val="24"/>
          <w:szCs w:val="24"/>
          <w:u w:val="single"/>
          <w:lang w:eastAsia="pt-BR"/>
        </w:rPr>
        <w:t>Demais dados referentes ao estabelecimento emissor:</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Os dados do emitente da Nota Fiscal (endereço, </w:t>
      </w:r>
      <w:proofErr w:type="spellStart"/>
      <w:r w:rsidRPr="00E956F8">
        <w:rPr>
          <w:rFonts w:eastAsia="Times New Roman" w:cs="Times New Roman"/>
          <w:sz w:val="24"/>
          <w:szCs w:val="24"/>
          <w:lang w:eastAsia="pt-BR"/>
        </w:rPr>
        <w:t>etc</w:t>
      </w:r>
      <w:proofErr w:type="spellEnd"/>
      <w:r w:rsidRPr="00E956F8">
        <w:rPr>
          <w:rFonts w:eastAsia="Times New Roman" w:cs="Times New Roman"/>
          <w:sz w:val="24"/>
          <w:szCs w:val="24"/>
          <w:lang w:eastAsia="pt-BR"/>
        </w:rPr>
        <w:t xml:space="preserve">), para efeito de registro, serão </w:t>
      </w:r>
      <w:proofErr w:type="gramStart"/>
      <w:r w:rsidRPr="00E956F8">
        <w:rPr>
          <w:rFonts w:eastAsia="Times New Roman" w:cs="Times New Roman"/>
          <w:sz w:val="24"/>
          <w:szCs w:val="24"/>
          <w:lang w:eastAsia="pt-BR"/>
        </w:rPr>
        <w:t>completados, pelo sistema Nota Fiscal</w:t>
      </w:r>
      <w:proofErr w:type="gramEnd"/>
      <w:r w:rsidRPr="00E956F8">
        <w:rPr>
          <w:rFonts w:eastAsia="Times New Roman" w:cs="Times New Roman"/>
          <w:sz w:val="24"/>
          <w:szCs w:val="24"/>
          <w:lang w:eastAsia="pt-BR"/>
        </w:rPr>
        <w:t xml:space="preserve"> Paulista, com os dados obtidos do cadastro de contribuintes da SEFAZ-SP (DECA).Os dados são coletados a partir do CNPJ completo informado no cabeçalho do arquivo. Os dados serão coletados </w:t>
      </w:r>
      <w:proofErr w:type="gramStart"/>
      <w:r w:rsidRPr="00E956F8">
        <w:rPr>
          <w:rFonts w:eastAsia="Times New Roman" w:cs="Times New Roman"/>
          <w:sz w:val="24"/>
          <w:szCs w:val="24"/>
          <w:lang w:eastAsia="pt-BR"/>
        </w:rPr>
        <w:t>da DECA</w:t>
      </w:r>
      <w:proofErr w:type="gramEnd"/>
      <w:r w:rsidRPr="00E956F8">
        <w:rPr>
          <w:rFonts w:eastAsia="Times New Roman" w:cs="Times New Roman"/>
          <w:sz w:val="24"/>
          <w:szCs w:val="24"/>
          <w:lang w:eastAsia="pt-BR"/>
        </w:rPr>
        <w:t xml:space="preserve"> no momento do registro do documento fiscal. Alterações posteriores cadastrais (endereço, CNAE, </w:t>
      </w:r>
      <w:proofErr w:type="spellStart"/>
      <w:r w:rsidRPr="00E956F8">
        <w:rPr>
          <w:rFonts w:eastAsia="Times New Roman" w:cs="Times New Roman"/>
          <w:sz w:val="24"/>
          <w:szCs w:val="24"/>
          <w:lang w:eastAsia="pt-BR"/>
        </w:rPr>
        <w:t>etc</w:t>
      </w:r>
      <w:proofErr w:type="spellEnd"/>
      <w:r w:rsidRPr="00E956F8">
        <w:rPr>
          <w:rFonts w:eastAsia="Times New Roman" w:cs="Times New Roman"/>
          <w:sz w:val="24"/>
          <w:szCs w:val="24"/>
          <w:lang w:eastAsia="pt-BR"/>
        </w:rPr>
        <w:t>) NÃO alterarão os dados referentes às Notas Fiscais já registradas por aquele estabelecimento.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2.3 Teste</w:t>
      </w:r>
      <w:proofErr w:type="gramEnd"/>
      <w:r w:rsidRPr="00E956F8">
        <w:rPr>
          <w:rFonts w:eastAsia="Times New Roman" w:cs="Times New Roman"/>
          <w:sz w:val="24"/>
          <w:szCs w:val="24"/>
          <w:lang w:eastAsia="pt-BR"/>
        </w:rPr>
        <w:t xml:space="preserve"> do arquivo ou envio para registro: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O usuário poderá testar seu arquivo com o objetivo de validá-lo. </w:t>
      </w:r>
      <w:r w:rsidRPr="00E956F8">
        <w:rPr>
          <w:rFonts w:eastAsia="Times New Roman" w:cs="Times New Roman"/>
          <w:b/>
          <w:bCs/>
          <w:sz w:val="24"/>
          <w:szCs w:val="24"/>
          <w:lang w:eastAsia="pt-BR"/>
        </w:rPr>
        <w:t>No caso de teste nenhum dado é gravado</w:t>
      </w:r>
      <w:r w:rsidRPr="00E956F8">
        <w:rPr>
          <w:rFonts w:eastAsia="Times New Roman" w:cs="Times New Roman"/>
          <w:sz w:val="24"/>
          <w:szCs w:val="24"/>
          <w:lang w:eastAsia="pt-BR"/>
        </w:rPr>
        <w:t xml:space="preserve"> na SEFAZ-SP, ou seja, para </w:t>
      </w:r>
      <w:proofErr w:type="gramStart"/>
      <w:r w:rsidRPr="00E956F8">
        <w:rPr>
          <w:rFonts w:eastAsia="Times New Roman" w:cs="Times New Roman"/>
          <w:sz w:val="24"/>
          <w:szCs w:val="24"/>
          <w:lang w:eastAsia="pt-BR"/>
        </w:rPr>
        <w:t>todos</w:t>
      </w:r>
      <w:proofErr w:type="gramEnd"/>
      <w:r w:rsidRPr="00E956F8">
        <w:rPr>
          <w:rFonts w:eastAsia="Times New Roman" w:cs="Times New Roman"/>
          <w:sz w:val="24"/>
          <w:szCs w:val="24"/>
          <w:lang w:eastAsia="pt-BR"/>
        </w:rPr>
        <w:t xml:space="preserve"> efeitos é como se o contribuinte não realizasse o registro, não cumprindo sua obrigação acessória.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 Protocolo: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Todos os arquivos enviados pelo contribuinte ou por ele testados receberão um protocolo numerado fornecido pela SEFAZ-SP. Este protocolo, por si só, não significa o cumprimento das obrigações acessórias daquele contribuinte. Para cumprir com sua obrigação acessória o contribuinte deverá enviar (e não apenas testar) o arquivo, bem como receber a informação que o arquivo foi processado com sucesso.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 Resultados do processamento: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 o número do protocolo, o contribuinte poderá consultar o resultado do processamento do arquivo. O sistema Nota Fiscal Paulista realizará uma série de validações. As validações poderão gerar </w:t>
      </w:r>
      <w:r w:rsidRPr="00E956F8">
        <w:rPr>
          <w:rFonts w:eastAsia="Times New Roman" w:cs="Times New Roman"/>
          <w:i/>
          <w:iCs/>
          <w:sz w:val="24"/>
          <w:szCs w:val="24"/>
          <w:lang w:eastAsia="pt-BR"/>
        </w:rPr>
        <w:t>Erros</w:t>
      </w:r>
      <w:r w:rsidRPr="00E956F8">
        <w:rPr>
          <w:rFonts w:eastAsia="Times New Roman" w:cs="Times New Roman"/>
          <w:sz w:val="24"/>
          <w:szCs w:val="24"/>
          <w:lang w:eastAsia="pt-BR"/>
        </w:rPr>
        <w:t xml:space="preserve"> e </w:t>
      </w:r>
      <w:r w:rsidRPr="00E956F8">
        <w:rPr>
          <w:rFonts w:eastAsia="Times New Roman" w:cs="Times New Roman"/>
          <w:i/>
          <w:iCs/>
          <w:sz w:val="24"/>
          <w:szCs w:val="24"/>
          <w:lang w:eastAsia="pt-BR"/>
        </w:rPr>
        <w:t>Alertas</w:t>
      </w:r>
      <w:r w:rsidRPr="00E956F8">
        <w:rPr>
          <w:rFonts w:eastAsia="Times New Roman" w:cs="Times New Roman"/>
          <w:sz w:val="24"/>
          <w:szCs w:val="24"/>
          <w:lang w:eastAsia="pt-BR"/>
        </w:rPr>
        <w:t xml:space="preserve"> numerados de acordo com a causa geradora destes indicativos </w:t>
      </w:r>
      <w:proofErr w:type="gramStart"/>
      <w:r w:rsidRPr="00E956F8">
        <w:rPr>
          <w:rFonts w:eastAsia="Times New Roman" w:cs="Times New Roman"/>
          <w:b/>
          <w:bCs/>
          <w:sz w:val="24"/>
          <w:szCs w:val="24"/>
          <w:lang w:eastAsia="pt-BR"/>
        </w:rPr>
        <w:t xml:space="preserve">(Vide item 4 - Erros, alertas e </w:t>
      </w:r>
      <w:proofErr w:type="spellStart"/>
      <w:r w:rsidRPr="00E956F8">
        <w:rPr>
          <w:rFonts w:eastAsia="Times New Roman" w:cs="Times New Roman"/>
          <w:b/>
          <w:bCs/>
          <w:sz w:val="24"/>
          <w:szCs w:val="24"/>
          <w:lang w:eastAsia="pt-BR"/>
        </w:rPr>
        <w:t>conseqüências</w:t>
      </w:r>
      <w:proofErr w:type="spellEnd"/>
      <w:r w:rsidRPr="00E956F8">
        <w:rPr>
          <w:rFonts w:eastAsia="Times New Roman" w:cs="Times New Roman"/>
          <w:b/>
          <w:bCs/>
          <w:sz w:val="24"/>
          <w:szCs w:val="24"/>
          <w:lang w:eastAsia="pt-BR"/>
        </w:rPr>
        <w:t>.</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Os </w:t>
      </w:r>
      <w:r w:rsidRPr="00E956F8">
        <w:rPr>
          <w:rFonts w:eastAsia="Times New Roman" w:cs="Times New Roman"/>
          <w:i/>
          <w:iCs/>
          <w:sz w:val="24"/>
          <w:szCs w:val="24"/>
          <w:lang w:eastAsia="pt-BR"/>
        </w:rPr>
        <w:t>Alertas</w:t>
      </w:r>
      <w:r w:rsidRPr="00E956F8">
        <w:rPr>
          <w:rFonts w:eastAsia="Times New Roman" w:cs="Times New Roman"/>
          <w:sz w:val="24"/>
          <w:szCs w:val="24"/>
          <w:lang w:eastAsia="pt-BR"/>
        </w:rPr>
        <w:t xml:space="preserve"> não terão como </w:t>
      </w:r>
      <w:proofErr w:type="spellStart"/>
      <w:r w:rsidRPr="00E956F8">
        <w:rPr>
          <w:rFonts w:eastAsia="Times New Roman" w:cs="Times New Roman"/>
          <w:sz w:val="24"/>
          <w:szCs w:val="24"/>
          <w:lang w:eastAsia="pt-BR"/>
        </w:rPr>
        <w:t>conseqüência</w:t>
      </w:r>
      <w:proofErr w:type="spellEnd"/>
      <w:r w:rsidRPr="00E956F8">
        <w:rPr>
          <w:rFonts w:eastAsia="Times New Roman" w:cs="Times New Roman"/>
          <w:sz w:val="24"/>
          <w:szCs w:val="24"/>
          <w:lang w:eastAsia="pt-BR"/>
        </w:rPr>
        <w:t xml:space="preserve"> a rejeição do arquivo ou de uma determinada Nota Fiscal, ou seja, caso no arquivo só constem inconformidades que gerem </w:t>
      </w:r>
      <w:r w:rsidRPr="00E956F8">
        <w:rPr>
          <w:rFonts w:eastAsia="Times New Roman" w:cs="Times New Roman"/>
          <w:i/>
          <w:iCs/>
          <w:sz w:val="24"/>
          <w:szCs w:val="24"/>
          <w:lang w:eastAsia="pt-BR"/>
        </w:rPr>
        <w:t>Alertas</w:t>
      </w:r>
      <w:r w:rsidRPr="00E956F8">
        <w:rPr>
          <w:rFonts w:eastAsia="Times New Roman" w:cs="Times New Roman"/>
          <w:sz w:val="24"/>
          <w:szCs w:val="24"/>
          <w:lang w:eastAsia="pt-BR"/>
        </w:rPr>
        <w:t xml:space="preserve"> o arquivo e as respectivas Notas Fiscais serão registradas na base da SEFAZ-SP.</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Já um erro poderá gerar duas </w:t>
      </w:r>
      <w:proofErr w:type="spellStart"/>
      <w:r w:rsidRPr="00E956F8">
        <w:rPr>
          <w:rFonts w:eastAsia="Times New Roman" w:cs="Times New Roman"/>
          <w:sz w:val="24"/>
          <w:szCs w:val="24"/>
          <w:lang w:eastAsia="pt-BR"/>
        </w:rPr>
        <w:t>conseqüências</w:t>
      </w:r>
      <w:proofErr w:type="spellEnd"/>
      <w:r w:rsidRPr="00E956F8">
        <w:rPr>
          <w:rFonts w:eastAsia="Times New Roman" w:cs="Times New Roman"/>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Rejeição do arquivo por completo ou</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Rejeição de determinada(s) Notas Fiscais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Neste caso, para as Notas Fiscais rejeitadas o contribuinte não terá cumprido com a sua obrigação de registro destes documentos. Caso o arquivo seja rejeitado por completo todas as Notas Fiscais do arquivo serão rejeitadas, ou seja, considera-se que o contribuinte não registrou NENHUM documento fiscal daquele arquivo.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 Leiaute do arquivo: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 Instruções gerais: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Deverá ser utilizado o </w:t>
      </w:r>
      <w:proofErr w:type="spellStart"/>
      <w:r w:rsidRPr="00E956F8">
        <w:rPr>
          <w:rFonts w:eastAsia="Times New Roman" w:cs="Times New Roman"/>
          <w:sz w:val="24"/>
          <w:szCs w:val="24"/>
          <w:lang w:eastAsia="pt-BR"/>
        </w:rPr>
        <w:t>caracter</w:t>
      </w:r>
      <w:proofErr w:type="spellEnd"/>
      <w:r w:rsidRPr="00E956F8">
        <w:rPr>
          <w:rFonts w:eastAsia="Times New Roman" w:cs="Times New Roman"/>
          <w:sz w:val="24"/>
          <w:szCs w:val="24"/>
          <w:lang w:eastAsia="pt-BR"/>
        </w:rPr>
        <w:t xml:space="preserve"> “|”</w:t>
      </w:r>
      <w:proofErr w:type="gramStart"/>
      <w:r w:rsidRPr="00E956F8">
        <w:rPr>
          <w:rFonts w:eastAsia="Times New Roman" w:cs="Times New Roman"/>
          <w:sz w:val="24"/>
          <w:szCs w:val="24"/>
          <w:lang w:eastAsia="pt-BR"/>
        </w:rPr>
        <w:t xml:space="preserve"> ,</w:t>
      </w:r>
      <w:proofErr w:type="gramEnd"/>
      <w:r w:rsidRPr="00E956F8">
        <w:rPr>
          <w:rFonts w:eastAsia="Times New Roman" w:cs="Times New Roman"/>
          <w:sz w:val="24"/>
          <w:szCs w:val="24"/>
          <w:lang w:eastAsia="pt-BR"/>
        </w:rPr>
        <w:t xml:space="preserve"> denominado coloquialmente como </w:t>
      </w:r>
      <w:proofErr w:type="spellStart"/>
      <w:r w:rsidRPr="00E956F8">
        <w:rPr>
          <w:rFonts w:eastAsia="Times New Roman" w:cs="Times New Roman"/>
          <w:i/>
          <w:iCs/>
          <w:sz w:val="24"/>
          <w:szCs w:val="24"/>
          <w:lang w:eastAsia="pt-BR"/>
        </w:rPr>
        <w:t>pipe</w:t>
      </w:r>
      <w:proofErr w:type="spellEnd"/>
      <w:r w:rsidRPr="00E956F8">
        <w:rPr>
          <w:rFonts w:eastAsia="Times New Roman" w:cs="Times New Roman"/>
          <w:sz w:val="24"/>
          <w:szCs w:val="24"/>
          <w:lang w:eastAsia="pt-BR"/>
        </w:rPr>
        <w:t>, para dividir os campos do arquivo TXT, desta forma não há posições delimitadas para um determinado campo.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 Informações sobre cada tipo de registro: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Há campos que são limitados (tamanho máximo). Neles o usuário poderá preencher com o tamanho máximo ou com qualquer outro tamanho menor (verificar limite mínimo de acordo com a obrigatoriedade do campo).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Há campos configurados com tamanho fixo, por exemplo, campo CPF e CNPJ. O sistema só validará, se o campo for preenchido com o número exato indicado </w:t>
      </w:r>
      <w:proofErr w:type="gramStart"/>
      <w:r w:rsidRPr="00E956F8">
        <w:rPr>
          <w:rFonts w:eastAsia="Times New Roman" w:cs="Times New Roman"/>
          <w:sz w:val="24"/>
          <w:szCs w:val="24"/>
          <w:lang w:eastAsia="pt-BR"/>
        </w:rPr>
        <w:t>na tabelas</w:t>
      </w:r>
      <w:proofErr w:type="gramEnd"/>
      <w:r w:rsidRPr="00E956F8">
        <w:rPr>
          <w:rFonts w:eastAsia="Times New Roman" w:cs="Times New Roman"/>
          <w:sz w:val="24"/>
          <w:szCs w:val="24"/>
          <w:lang w:eastAsia="pt-BR"/>
        </w:rPr>
        <w:t xml:space="preserve"> do item 3.3.</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Há campos números que devem ser preenchidos com as casas decimais fixas (com duas posições, por exemplo) e a parte inteira tem um número máximo de algarismos (normalmente 15).</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3.3 Leiaute</w:t>
      </w:r>
      <w:proofErr w:type="gramEnd"/>
      <w:r w:rsidRPr="00E956F8">
        <w:rPr>
          <w:rFonts w:eastAsia="Times New Roman" w:cs="Times New Roman"/>
          <w:sz w:val="24"/>
          <w:szCs w:val="24"/>
          <w:lang w:eastAsia="pt-BR"/>
        </w:rPr>
        <w:t xml:space="preserve"> detalhado do arquivo:</w:t>
      </w:r>
    </w:p>
    <w:tbl>
      <w:tblPr>
        <w:tblW w:w="100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
        <w:gridCol w:w="1718"/>
        <w:gridCol w:w="1012"/>
        <w:gridCol w:w="1012"/>
        <w:gridCol w:w="1521"/>
        <w:gridCol w:w="688"/>
        <w:gridCol w:w="3730"/>
      </w:tblGrid>
      <w:tr w:rsidR="00E956F8" w:rsidRPr="00E956F8" w:rsidTr="00E956F8">
        <w:trPr>
          <w:trHeight w:val="285"/>
          <w:tblCellSpacing w:w="7"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800" w:type="pct"/>
            <w:gridSpan w:val="6"/>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Registro do Tipo 10 – Cabeçalho (obrigatório)</w:t>
            </w:r>
          </w:p>
        </w:tc>
      </w:tr>
      <w:tr w:rsidR="00E956F8" w:rsidRPr="00E956F8" w:rsidTr="00E956F8">
        <w:trPr>
          <w:trHeight w:val="67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No</w:t>
            </w:r>
          </w:p>
        </w:tc>
        <w:tc>
          <w:tcPr>
            <w:tcW w:w="1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Campo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6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ser preenchido com o valor "10", indicando a linha de </w:t>
            </w:r>
            <w:proofErr w:type="gramStart"/>
            <w:r w:rsidRPr="00E956F8">
              <w:rPr>
                <w:rFonts w:eastAsia="Times New Roman" w:cs="Times New Roman"/>
                <w:sz w:val="24"/>
                <w:szCs w:val="24"/>
                <w:lang w:eastAsia="pt-BR"/>
              </w:rPr>
              <w:t>cabeçalho</w:t>
            </w:r>
            <w:proofErr w:type="gramEnd"/>
          </w:p>
        </w:tc>
      </w:tr>
      <w:tr w:rsidR="00E956F8" w:rsidRPr="00E956F8" w:rsidTr="00E956F8">
        <w:trPr>
          <w:trHeight w:val="8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Versão do Layout do </w:t>
            </w:r>
            <w:r w:rsidRPr="00E956F8">
              <w:rPr>
                <w:rFonts w:eastAsia="Times New Roman" w:cs="Times New Roman"/>
                <w:sz w:val="24"/>
                <w:szCs w:val="24"/>
                <w:lang w:eastAsia="pt-BR"/>
              </w:rPr>
              <w:lastRenderedPageBreak/>
              <w:t>Arquivo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4</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Indica a versão do leiaute do arquivo. Deve ser preenchido com o número </w:t>
            </w:r>
            <w:r w:rsidRPr="00E956F8">
              <w:rPr>
                <w:rFonts w:eastAsia="Times New Roman" w:cs="Times New Roman"/>
                <w:sz w:val="24"/>
                <w:szCs w:val="24"/>
                <w:lang w:eastAsia="pt-BR"/>
              </w:rPr>
              <w:lastRenderedPageBreak/>
              <w:t>da versão atual. A versão atual é a "1.00</w:t>
            </w:r>
            <w:proofErr w:type="gramStart"/>
            <w:r w:rsidRPr="00E956F8">
              <w:rPr>
                <w:rFonts w:eastAsia="Times New Roman" w:cs="Times New Roman"/>
                <w:sz w:val="24"/>
                <w:szCs w:val="24"/>
                <w:lang w:eastAsia="pt-BR"/>
              </w:rPr>
              <w:t>" .</w:t>
            </w:r>
            <w:proofErr w:type="gramEnd"/>
          </w:p>
        </w:tc>
      </w:tr>
      <w:tr w:rsidR="00E956F8" w:rsidRPr="00E956F8" w:rsidTr="00E956F8">
        <w:trPr>
          <w:trHeight w:val="204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3</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CNPJ completo estabelecimento emitente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ser o CNPJ completo do estabelecimento. Valerá para todos os registros (Notas Fiscais) do arquivo. Demais dados do estabelecimento emitente das notas serão preenchidos com os dados constantes da Declaração de dados Cadastrais (DECA) existe na SEFAZ-SP. </w:t>
            </w:r>
            <w:r w:rsidRPr="00E956F8">
              <w:rPr>
                <w:rFonts w:eastAsia="Times New Roman" w:cs="Times New Roman"/>
                <w:sz w:val="24"/>
                <w:szCs w:val="24"/>
                <w:u w:val="single"/>
                <w:lang w:eastAsia="pt-BR"/>
              </w:rPr>
              <w:t>Deve ser preenchido apenas com números (NNNNNNNNNNNNNN)</w:t>
            </w:r>
          </w:p>
        </w:tc>
      </w:tr>
      <w:tr w:rsidR="00E956F8" w:rsidRPr="00E956F8" w:rsidTr="00E956F8">
        <w:trPr>
          <w:trHeight w:val="76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início do período transferido no arquivo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Menor data de emissão das notas transmitidas. Deverá ser preenchido da seguinte forma: DD/MM/AAAA (com as barras de separação).</w:t>
            </w:r>
          </w:p>
        </w:tc>
      </w:tr>
      <w:tr w:rsidR="00E956F8" w:rsidRPr="00E956F8" w:rsidTr="00E956F8">
        <w:trPr>
          <w:trHeight w:val="84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fim do período transferido no arquivo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Maior data de emissão das notas transmitidas. Deverá ser preenchido da seguinte forma: DD/MM/AAAA (com as barras de separação).</w:t>
            </w:r>
          </w:p>
        </w:tc>
      </w:tr>
      <w:tr w:rsidR="00E956F8" w:rsidRPr="00E956F8" w:rsidTr="00E956F8">
        <w:trPr>
          <w:trHeight w:val="315"/>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 de terminar a linha deste registro:</w:t>
            </w:r>
            <w:r w:rsidRPr="00E956F8">
              <w:rPr>
                <w:rFonts w:eastAsia="Times New Roman" w:cs="Times New Roman"/>
                <w:sz w:val="24"/>
                <w:szCs w:val="24"/>
                <w:lang w:eastAsia="pt-BR"/>
              </w:rPr>
              <w:t xml:space="preserve"> </w:t>
            </w:r>
            <w:r w:rsidRPr="00E956F8">
              <w:rPr>
                <w:rFonts w:eastAsia="Times New Roman" w:cs="Times New Roman"/>
                <w:b/>
                <w:bCs/>
                <w:sz w:val="24"/>
                <w:szCs w:val="24"/>
                <w:u w:val="single"/>
                <w:lang w:eastAsia="pt-BR"/>
              </w:rPr>
              <w:t>NÃO COLOCAR</w:t>
            </w:r>
            <w:r w:rsidRPr="00E956F8">
              <w:rPr>
                <w:rFonts w:eastAsia="Times New Roman" w:cs="Times New Roman"/>
                <w:sz w:val="24"/>
                <w:szCs w:val="24"/>
                <w:lang w:eastAsia="pt-BR"/>
              </w:rPr>
              <w:t xml:space="preserve"> O CARACTER </w:t>
            </w:r>
            <w:r w:rsidRPr="00E956F8">
              <w:rPr>
                <w:rFonts w:eastAsia="Times New Roman" w:cs="Times New Roman"/>
                <w:b/>
                <w:bCs/>
                <w:i/>
                <w:iCs/>
                <w:sz w:val="24"/>
                <w:szCs w:val="24"/>
                <w:lang w:eastAsia="pt-BR"/>
              </w:rPr>
              <w:t>PIPE</w:t>
            </w:r>
            <w:r w:rsidRPr="00E956F8">
              <w:rPr>
                <w:rFonts w:eastAsia="Times New Roman" w:cs="Times New Roman"/>
                <w:b/>
                <w:bCs/>
                <w:sz w:val="24"/>
                <w:szCs w:val="24"/>
                <w:lang w:eastAsia="pt-BR"/>
              </w:rPr>
              <w:t xml:space="preserve"> “|”</w:t>
            </w:r>
            <w:r w:rsidRPr="00E956F8">
              <w:rPr>
                <w:rFonts w:eastAsia="Times New Roman" w:cs="Times New Roman"/>
                <w:sz w:val="24"/>
                <w:szCs w:val="24"/>
                <w:lang w:eastAsia="pt-BR"/>
              </w:rPr>
              <w:t xml:space="preserve"> NO FINAL.</w:t>
            </w:r>
          </w:p>
        </w:tc>
      </w:tr>
    </w:tbl>
    <w:p w:rsidR="00E956F8" w:rsidRPr="00E956F8" w:rsidRDefault="00E956F8" w:rsidP="00E956F8">
      <w:pPr>
        <w:spacing w:after="0" w:line="240" w:lineRule="auto"/>
        <w:jc w:val="both"/>
        <w:rPr>
          <w:rFonts w:eastAsia="Times New Roman" w:cs="Times New Roman"/>
          <w:vanish/>
          <w:sz w:val="24"/>
          <w:szCs w:val="24"/>
          <w:lang w:eastAsia="pt-BR"/>
        </w:rPr>
      </w:pPr>
    </w:p>
    <w:tbl>
      <w:tblPr>
        <w:tblW w:w="100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
        <w:gridCol w:w="1762"/>
        <w:gridCol w:w="1012"/>
        <w:gridCol w:w="1012"/>
        <w:gridCol w:w="1521"/>
        <w:gridCol w:w="688"/>
        <w:gridCol w:w="3730"/>
      </w:tblGrid>
      <w:tr w:rsidR="00E956F8" w:rsidRPr="00E956F8" w:rsidTr="00E956F8">
        <w:trPr>
          <w:trHeight w:val="285"/>
          <w:tblCellSpacing w:w="7"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800" w:type="pct"/>
            <w:gridSpan w:val="6"/>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Registro do Tipo 20 – Registro da Nota (obrigatório ao menos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w:t>
            </w:r>
          </w:p>
        </w:tc>
      </w:tr>
      <w:tr w:rsidR="00E956F8" w:rsidRPr="00E956F8" w:rsidTr="00E956F8">
        <w:trPr>
          <w:trHeight w:val="51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N</w:t>
            </w:r>
          </w:p>
        </w:tc>
        <w:tc>
          <w:tcPr>
            <w:tcW w:w="1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Informação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6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Deve ser preenchido com o valor "20", indicando a linha de registro da Nota.</w:t>
            </w:r>
          </w:p>
        </w:tc>
      </w:tr>
      <w:tr w:rsidR="00E956F8" w:rsidRPr="00E956F8" w:rsidTr="00E956F8">
        <w:trPr>
          <w:trHeight w:val="142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Série da Nota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Deverá ser preenchido com os seguintes valores:</w:t>
            </w:r>
            <w:r w:rsidRPr="00E956F8">
              <w:rPr>
                <w:rFonts w:eastAsia="Times New Roman" w:cs="Times New Roman"/>
                <w:sz w:val="24"/>
                <w:szCs w:val="24"/>
                <w:lang w:eastAsia="pt-BR"/>
              </w:rPr>
              <w:br/>
              <w:t>· “1” – Série D</w:t>
            </w:r>
            <w:r w:rsidRPr="00E956F8">
              <w:rPr>
                <w:rFonts w:eastAsia="Times New Roman" w:cs="Times New Roman"/>
                <w:sz w:val="24"/>
                <w:szCs w:val="24"/>
                <w:lang w:eastAsia="pt-BR"/>
              </w:rPr>
              <w:br/>
              <w:t>· “2” – Série D única</w:t>
            </w:r>
            <w:r w:rsidRPr="00E956F8">
              <w:rPr>
                <w:rFonts w:eastAsia="Times New Roman" w:cs="Times New Roman"/>
                <w:sz w:val="24"/>
                <w:szCs w:val="24"/>
                <w:lang w:eastAsia="pt-BR"/>
              </w:rPr>
              <w:br/>
              <w:t>· “3” – Série Única</w:t>
            </w:r>
            <w:r w:rsidRPr="00E956F8">
              <w:rPr>
                <w:rFonts w:eastAsia="Times New Roman" w:cs="Times New Roman"/>
                <w:sz w:val="24"/>
                <w:szCs w:val="24"/>
                <w:lang w:eastAsia="pt-BR"/>
              </w:rPr>
              <w:br/>
              <w:t>.</w:t>
            </w:r>
          </w:p>
        </w:tc>
      </w:tr>
      <w:tr w:rsidR="00E956F8" w:rsidRPr="00E956F8" w:rsidTr="00E956F8">
        <w:trPr>
          <w:trHeight w:val="33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Subsérie da Nota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Nota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Nota</w:t>
            </w:r>
          </w:p>
        </w:tc>
      </w:tr>
      <w:tr w:rsidR="00E956F8" w:rsidRPr="00E956F8" w:rsidTr="00E956F8">
        <w:trPr>
          <w:trHeight w:val="72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emissão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emissão da nota. Deverá ser preenchido da seguinte forma: DD/MM/AAAA (com as barras de separação).</w:t>
            </w:r>
          </w:p>
        </w:tc>
      </w:tr>
      <w:tr w:rsidR="00E956F8" w:rsidRPr="00E956F8" w:rsidTr="00E956F8">
        <w:trPr>
          <w:trHeight w:val="72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da saída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Data de saída da mercadoria. Deverá ser preenchido da seguinte forma: DD/MM/AAAA (com as barras de </w:t>
            </w:r>
            <w:r w:rsidRPr="00E956F8">
              <w:rPr>
                <w:rFonts w:eastAsia="Times New Roman" w:cs="Times New Roman"/>
                <w:sz w:val="24"/>
                <w:szCs w:val="24"/>
                <w:lang w:eastAsia="pt-BR"/>
              </w:rPr>
              <w:lastRenderedPageBreak/>
              <w:t>separação).</w:t>
            </w:r>
          </w:p>
        </w:tc>
      </w:tr>
      <w:tr w:rsidR="00E956F8" w:rsidRPr="00E956F8" w:rsidTr="00E956F8">
        <w:trPr>
          <w:trHeight w:val="103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7</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CPF ou CNPJ do Destinatário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 (CPF) ou 14(CNPJ)</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O mesmo campo tanto para CPF como para CNPJ. Deve ser preenchido apenas com números: 11 Dígitos para CPF e 14 Dígitos para CNPJ. </w:t>
            </w:r>
            <w:r w:rsidRPr="00E956F8">
              <w:rPr>
                <w:rFonts w:eastAsia="Times New Roman" w:cs="Times New Roman"/>
                <w:sz w:val="24"/>
                <w:szCs w:val="24"/>
                <w:u w:val="single"/>
                <w:lang w:eastAsia="pt-BR"/>
              </w:rPr>
              <w:t xml:space="preserve">Caso o CPF/CNPJ seja </w:t>
            </w:r>
            <w:r w:rsidRPr="00E956F8">
              <w:rPr>
                <w:rFonts w:eastAsia="Times New Roman" w:cs="Times New Roman"/>
                <w:i/>
                <w:iCs/>
                <w:sz w:val="24"/>
                <w:szCs w:val="24"/>
                <w:u w:val="single"/>
                <w:lang w:eastAsia="pt-BR"/>
              </w:rPr>
              <w:t>NÃO</w:t>
            </w:r>
            <w:r w:rsidRPr="00E956F8">
              <w:rPr>
                <w:rFonts w:eastAsia="Times New Roman" w:cs="Times New Roman"/>
                <w:sz w:val="24"/>
                <w:szCs w:val="24"/>
                <w:u w:val="single"/>
                <w:lang w:eastAsia="pt-BR"/>
              </w:rPr>
              <w:t xml:space="preserve"> </w:t>
            </w:r>
            <w:r w:rsidRPr="00E956F8">
              <w:rPr>
                <w:rFonts w:eastAsia="Times New Roman" w:cs="Times New Roman"/>
                <w:i/>
                <w:iCs/>
                <w:sz w:val="24"/>
                <w:szCs w:val="24"/>
                <w:u w:val="single"/>
                <w:lang w:eastAsia="pt-BR"/>
              </w:rPr>
              <w:t>INFORMADO</w:t>
            </w:r>
            <w:r w:rsidRPr="00E956F8">
              <w:rPr>
                <w:rFonts w:eastAsia="Times New Roman" w:cs="Times New Roman"/>
                <w:sz w:val="24"/>
                <w:szCs w:val="24"/>
                <w:u w:val="single"/>
                <w:lang w:eastAsia="pt-BR"/>
              </w:rPr>
              <w:t xml:space="preserve"> não deverá ser preenchido este campo.</w:t>
            </w: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Nome do destinatário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Logradouro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Complemento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Bairro / Distrito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Município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UF</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CEP</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apenas com números (NNNNNNN)</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Fone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Preencher apenas com números (NNNNNNNNN)</w:t>
            </w:r>
          </w:p>
        </w:tc>
      </w:tr>
      <w:tr w:rsidR="00E956F8" w:rsidRPr="00E956F8" w:rsidTr="00E956F8">
        <w:trPr>
          <w:trHeight w:val="10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dos produtos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Forma de preenchimento: deverá ser preenchido SEMPRE com duas casas decimais. Exemplos: "15,00", "16,85", "2435,05</w:t>
            </w:r>
            <w:proofErr w:type="gramStart"/>
            <w:r w:rsidRPr="00E956F8">
              <w:rPr>
                <w:rFonts w:eastAsia="Times New Roman" w:cs="Times New Roman"/>
                <w:sz w:val="24"/>
                <w:szCs w:val="24"/>
                <w:lang w:eastAsia="pt-BR"/>
              </w:rPr>
              <w:t>" ,</w:t>
            </w:r>
            <w:proofErr w:type="gramEnd"/>
            <w:r w:rsidRPr="00E956F8">
              <w:rPr>
                <w:rFonts w:eastAsia="Times New Roman" w:cs="Times New Roman"/>
                <w:sz w:val="24"/>
                <w:szCs w:val="24"/>
                <w:lang w:eastAsia="pt-BR"/>
              </w:rPr>
              <w:t xml:space="preserve"> "101000,00" . Deve ser preenchido, mesmo se valor for zero.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desconto</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Entrar valor: deverá ser preenchido SEMPRE com duas casas decimais. Exemplos: "15,00", "16,85", "2435,05", "0,00". Deve ser preenchido, mesmo se valor for zero.</w:t>
            </w:r>
          </w:p>
        </w:tc>
      </w:tr>
      <w:tr w:rsidR="00E956F8" w:rsidRPr="00E956F8" w:rsidTr="00E956F8">
        <w:trPr>
          <w:trHeight w:val="36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frete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seguro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1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Outras despesas acessórias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67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Descrição das outras despesas acessórias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4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da Nota Fiscal</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corresponder ao cálculo dos valores totais de produto + frete + seguro + outras desp. acessórias – </w:t>
            </w:r>
            <w:r w:rsidRPr="00E956F8">
              <w:rPr>
                <w:rFonts w:eastAsia="Times New Roman" w:cs="Times New Roman"/>
                <w:sz w:val="24"/>
                <w:szCs w:val="24"/>
                <w:lang w:eastAsia="pt-BR"/>
              </w:rPr>
              <w:lastRenderedPageBreak/>
              <w:t xml:space="preserve">descontos.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Entrar valor: deverá ser preenchido SEMPRE com duas casas decimais. Exemplos: "15,00", "16,85", "2435,05", "0,00". Deve ser preenchido, mesmo se valor for zero.</w:t>
            </w:r>
          </w:p>
        </w:tc>
      </w:tr>
      <w:tr w:rsidR="00E956F8" w:rsidRPr="00E956F8" w:rsidTr="00E956F8">
        <w:trPr>
          <w:trHeight w:val="109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24</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Informações complementares do interesse do contribuinte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5000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1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Informações complementares do interesse do fisco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256</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Possui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 = Sim ou ‘2’ = Não</w:t>
            </w:r>
          </w:p>
        </w:tc>
      </w:tr>
      <w:tr w:rsidR="00E956F8" w:rsidRPr="00E956F8" w:rsidTr="00E956F8">
        <w:trPr>
          <w:trHeight w:val="60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Logradouro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49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Complemento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60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Bairro / Distrito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Município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UF do Local de Entrega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Possui Pagamento a Prazo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 = Sim ou ‘2’ = Não</w:t>
            </w:r>
          </w:p>
        </w:tc>
      </w:tr>
      <w:tr w:rsidR="00E956F8" w:rsidRPr="00E956F8" w:rsidTr="00E956F8">
        <w:trPr>
          <w:trHeight w:val="42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34</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Preço à vista</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do preço a vista</w:t>
            </w:r>
          </w:p>
        </w:tc>
      </w:tr>
      <w:tr w:rsidR="00E956F8" w:rsidRPr="00E956F8" w:rsidTr="00E956F8">
        <w:trPr>
          <w:trHeight w:val="42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35</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Preço final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do preço final</w:t>
            </w:r>
          </w:p>
        </w:tc>
      </w:tr>
      <w:tr w:rsidR="00E956F8" w:rsidRPr="00E956F8" w:rsidTr="00E956F8">
        <w:trPr>
          <w:trHeight w:val="69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36</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 de prestações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correspondente à quantidade de prestações (número INTEIRO sem vírgula)</w:t>
            </w:r>
          </w:p>
        </w:tc>
      </w:tr>
      <w:tr w:rsidR="00E956F8" w:rsidRPr="00E956F8" w:rsidTr="00E956F8">
        <w:trPr>
          <w:trHeight w:val="495"/>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 de terminar a linha deste registro:</w:t>
            </w:r>
            <w:r w:rsidRPr="00E956F8">
              <w:rPr>
                <w:rFonts w:eastAsia="Times New Roman" w:cs="Times New Roman"/>
                <w:sz w:val="24"/>
                <w:szCs w:val="24"/>
                <w:lang w:eastAsia="pt-BR"/>
              </w:rPr>
              <w:t xml:space="preserve"> </w:t>
            </w:r>
            <w:r w:rsidRPr="00E956F8">
              <w:rPr>
                <w:rFonts w:eastAsia="Times New Roman" w:cs="Times New Roman"/>
                <w:b/>
                <w:bCs/>
                <w:sz w:val="24"/>
                <w:szCs w:val="24"/>
                <w:u w:val="single"/>
                <w:lang w:eastAsia="pt-BR"/>
              </w:rPr>
              <w:t>COLOCAR</w:t>
            </w:r>
            <w:r w:rsidRPr="00E956F8">
              <w:rPr>
                <w:rFonts w:eastAsia="Times New Roman" w:cs="Times New Roman"/>
                <w:sz w:val="24"/>
                <w:szCs w:val="24"/>
                <w:lang w:eastAsia="pt-BR"/>
              </w:rPr>
              <w:t xml:space="preserve"> O CARACTER </w:t>
            </w:r>
            <w:r w:rsidRPr="00E956F8">
              <w:rPr>
                <w:rFonts w:eastAsia="Times New Roman" w:cs="Times New Roman"/>
                <w:b/>
                <w:bCs/>
                <w:i/>
                <w:iCs/>
                <w:sz w:val="24"/>
                <w:szCs w:val="24"/>
                <w:u w:val="single"/>
                <w:lang w:eastAsia="pt-BR"/>
              </w:rPr>
              <w:t>PIPE</w:t>
            </w:r>
            <w:r w:rsidRPr="00E956F8">
              <w:rPr>
                <w:rFonts w:eastAsia="Times New Roman" w:cs="Times New Roman"/>
                <w:b/>
                <w:bCs/>
                <w:sz w:val="24"/>
                <w:szCs w:val="24"/>
                <w:u w:val="single"/>
                <w:lang w:eastAsia="pt-BR"/>
              </w:rPr>
              <w:t xml:space="preserve"> “|”</w:t>
            </w:r>
            <w:r w:rsidRPr="00E956F8">
              <w:rPr>
                <w:rFonts w:eastAsia="Times New Roman" w:cs="Times New Roman"/>
                <w:sz w:val="24"/>
                <w:szCs w:val="24"/>
                <w:lang w:eastAsia="pt-BR"/>
              </w:rPr>
              <w:t xml:space="preserve"> NO FINAL DO REGISTRO </w:t>
            </w:r>
            <w:r w:rsidRPr="00E956F8">
              <w:rPr>
                <w:rFonts w:eastAsia="Times New Roman" w:cs="Times New Roman"/>
                <w:b/>
                <w:bCs/>
                <w:sz w:val="24"/>
                <w:szCs w:val="24"/>
                <w:u w:val="single"/>
                <w:lang w:eastAsia="pt-BR"/>
              </w:rPr>
              <w:t>APENAS SE</w:t>
            </w:r>
            <w:r w:rsidRPr="00E956F8">
              <w:rPr>
                <w:rFonts w:eastAsia="Times New Roman" w:cs="Times New Roman"/>
                <w:sz w:val="24"/>
                <w:szCs w:val="24"/>
                <w:lang w:eastAsia="pt-BR"/>
              </w:rPr>
              <w:t xml:space="preserve"> O CAMPO 36 NÃO FOR PREENCHIDO.</w:t>
            </w:r>
          </w:p>
        </w:tc>
      </w:tr>
    </w:tbl>
    <w:p w:rsidR="00E956F8" w:rsidRPr="00E956F8" w:rsidRDefault="00E956F8" w:rsidP="00E956F8">
      <w:pPr>
        <w:spacing w:after="0" w:line="240" w:lineRule="auto"/>
        <w:jc w:val="both"/>
        <w:rPr>
          <w:rFonts w:eastAsia="Times New Roman" w:cs="Times New Roman"/>
          <w:vanish/>
          <w:sz w:val="24"/>
          <w:szCs w:val="24"/>
          <w:lang w:eastAsia="pt-BR"/>
        </w:rPr>
      </w:pPr>
    </w:p>
    <w:tbl>
      <w:tblPr>
        <w:tblW w:w="100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1930"/>
        <w:gridCol w:w="1012"/>
        <w:gridCol w:w="1012"/>
        <w:gridCol w:w="1235"/>
        <w:gridCol w:w="688"/>
        <w:gridCol w:w="3826"/>
      </w:tblGrid>
      <w:tr w:rsidR="00E956F8" w:rsidRPr="00E956F8" w:rsidTr="00E956F8">
        <w:trPr>
          <w:trHeight w:val="285"/>
          <w:tblCellSpacing w:w="7"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800" w:type="pct"/>
            <w:gridSpan w:val="6"/>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Registro 21 – Itens da Nota Fiscal (obrigatório ao menos </w:t>
            </w:r>
            <w:proofErr w:type="gramStart"/>
            <w:r w:rsidRPr="00E956F8">
              <w:rPr>
                <w:rFonts w:eastAsia="Times New Roman" w:cs="Times New Roman"/>
                <w:sz w:val="24"/>
                <w:szCs w:val="24"/>
                <w:lang w:eastAsia="pt-BR"/>
              </w:rPr>
              <w:t>1</w:t>
            </w:r>
            <w:proofErr w:type="gramEnd"/>
            <w:r w:rsidRPr="00E956F8">
              <w:rPr>
                <w:rFonts w:eastAsia="Times New Roman" w:cs="Times New Roman"/>
                <w:sz w:val="24"/>
                <w:szCs w:val="24"/>
                <w:lang w:eastAsia="pt-BR"/>
              </w:rPr>
              <w:t xml:space="preserve"> por nota)</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lastRenderedPageBreak/>
              <w:t>N</w:t>
            </w:r>
          </w:p>
        </w:tc>
        <w:tc>
          <w:tcPr>
            <w:tcW w:w="1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Informação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6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Deve ser preenchido com o valor "21", indicando a linha de "Itens da Nota Fiscal</w:t>
            </w:r>
            <w:proofErr w:type="gramStart"/>
            <w:r w:rsidRPr="00E956F8">
              <w:rPr>
                <w:rFonts w:eastAsia="Times New Roman" w:cs="Times New Roman"/>
                <w:sz w:val="24"/>
                <w:szCs w:val="24"/>
                <w:lang w:eastAsia="pt-BR"/>
              </w:rPr>
              <w:t>"</w:t>
            </w:r>
            <w:proofErr w:type="gramEnd"/>
          </w:p>
        </w:tc>
      </w:tr>
      <w:tr w:rsidR="00E956F8" w:rsidRPr="00E956F8" w:rsidTr="00E956F8">
        <w:trPr>
          <w:trHeight w:val="61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do Item</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Número </w:t>
            </w:r>
            <w:proofErr w:type="spellStart"/>
            <w:r w:rsidRPr="00E956F8">
              <w:rPr>
                <w:rFonts w:eastAsia="Times New Roman" w:cs="Times New Roman"/>
                <w:sz w:val="24"/>
                <w:szCs w:val="24"/>
                <w:lang w:eastAsia="pt-BR"/>
              </w:rPr>
              <w:t>seqüencial</w:t>
            </w:r>
            <w:proofErr w:type="spellEnd"/>
            <w:r w:rsidRPr="00E956F8">
              <w:rPr>
                <w:rFonts w:eastAsia="Times New Roman" w:cs="Times New Roman"/>
                <w:sz w:val="24"/>
                <w:szCs w:val="24"/>
                <w:lang w:eastAsia="pt-BR"/>
              </w:rPr>
              <w:t xml:space="preserve"> dos itens informados</w:t>
            </w: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do produto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Código interno do emitente, quando </w:t>
            </w:r>
            <w:proofErr w:type="gramStart"/>
            <w:r w:rsidRPr="00E956F8">
              <w:rPr>
                <w:rFonts w:eastAsia="Times New Roman" w:cs="Times New Roman"/>
                <w:sz w:val="24"/>
                <w:szCs w:val="24"/>
                <w:lang w:eastAsia="pt-BR"/>
              </w:rPr>
              <w:t>existir</w:t>
            </w:r>
            <w:proofErr w:type="gramEnd"/>
          </w:p>
        </w:tc>
      </w:tr>
      <w:tr w:rsidR="00E956F8" w:rsidRPr="00E956F8" w:rsidTr="00E956F8">
        <w:trPr>
          <w:trHeight w:val="177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receita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Deverá ser preenchido com os seguintes valores:</w:t>
            </w:r>
            <w:r w:rsidRPr="00E956F8">
              <w:rPr>
                <w:rFonts w:eastAsia="Times New Roman" w:cs="Times New Roman"/>
                <w:sz w:val="24"/>
                <w:szCs w:val="24"/>
                <w:lang w:eastAsia="pt-BR"/>
              </w:rPr>
              <w:br/>
              <w:t>·</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1”–Revenda de mercadoria</w:t>
            </w:r>
            <w:r w:rsidRPr="00E956F8">
              <w:rPr>
                <w:rFonts w:eastAsia="Times New Roman" w:cs="Times New Roman"/>
                <w:sz w:val="24"/>
                <w:szCs w:val="24"/>
                <w:lang w:eastAsia="pt-BR"/>
              </w:rPr>
              <w:br/>
              <w:t>·“2”– Venda de mercadorias industrializadas pelo emitente</w:t>
            </w:r>
            <w:r w:rsidRPr="00E956F8">
              <w:rPr>
                <w:rFonts w:eastAsia="Times New Roman" w:cs="Times New Roman"/>
                <w:sz w:val="24"/>
                <w:szCs w:val="24"/>
                <w:lang w:eastAsia="pt-BR"/>
              </w:rPr>
              <w:br/>
              <w:t>·“3”–Venda de mercadorias sujeitas à substituição tributária</w:t>
            </w:r>
          </w:p>
        </w:tc>
      </w:tr>
      <w:tr w:rsidR="00E956F8" w:rsidRPr="00E956F8" w:rsidTr="00E956F8">
        <w:trPr>
          <w:trHeight w:val="54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Descrição da mercadoria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58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Unidade de comercialização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w:t>
            </w:r>
          </w:p>
        </w:tc>
      </w:tr>
      <w:tr w:rsidR="00E956F8" w:rsidRPr="00E956F8" w:rsidTr="00E956F8">
        <w:trPr>
          <w:trHeight w:val="82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Quantidade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11 (antes da vírgula) </w:t>
            </w:r>
            <w:proofErr w:type="gramStart"/>
            <w:r w:rsidRPr="00E956F8">
              <w:rPr>
                <w:rFonts w:eastAsia="Times New Roman" w:cs="Times New Roman"/>
                <w:sz w:val="24"/>
                <w:szCs w:val="24"/>
                <w:lang w:eastAsia="pt-BR"/>
              </w:rPr>
              <w:t>3</w:t>
            </w:r>
            <w:proofErr w:type="gramEnd"/>
            <w:r w:rsidRPr="00E956F8">
              <w:rPr>
                <w:rFonts w:eastAsia="Times New Roman" w:cs="Times New Roman"/>
                <w:sz w:val="24"/>
                <w:szCs w:val="24"/>
                <w:lang w:eastAsia="pt-BR"/>
              </w:rPr>
              <w:t xml:space="preserve"> (casas decimais)</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Quantidade. A vírgula é opcional, posso entrar só número com o número inteiro. Exemplo: "12" </w:t>
            </w:r>
            <w:r w:rsidRPr="00E956F8">
              <w:rPr>
                <w:rFonts w:eastAsia="Times New Roman" w:cs="Times New Roman"/>
                <w:b/>
                <w:bCs/>
                <w:sz w:val="24"/>
                <w:szCs w:val="24"/>
                <w:lang w:eastAsia="pt-BR"/>
              </w:rPr>
              <w:t xml:space="preserve">OU </w:t>
            </w:r>
            <w:r w:rsidRPr="00E956F8">
              <w:rPr>
                <w:rFonts w:eastAsia="Times New Roman" w:cs="Times New Roman"/>
                <w:sz w:val="24"/>
                <w:szCs w:val="24"/>
                <w:lang w:eastAsia="pt-BR"/>
              </w:rPr>
              <w:t>"12,000"</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Unitário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66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ser </w:t>
            </w:r>
            <w:proofErr w:type="spellStart"/>
            <w:r w:rsidRPr="00E956F8">
              <w:rPr>
                <w:rFonts w:eastAsia="Times New Roman" w:cs="Times New Roman"/>
                <w:sz w:val="24"/>
                <w:szCs w:val="24"/>
                <w:lang w:eastAsia="pt-BR"/>
              </w:rPr>
              <w:t>qtde</w:t>
            </w:r>
            <w:proofErr w:type="spellEnd"/>
            <w:r w:rsidRPr="00E956F8">
              <w:rPr>
                <w:rFonts w:eastAsia="Times New Roman" w:cs="Times New Roman"/>
                <w:sz w:val="24"/>
                <w:szCs w:val="24"/>
                <w:lang w:eastAsia="pt-BR"/>
              </w:rPr>
              <w:t xml:space="preserve"> x valor unitário. Entrar valor: deverá ser preenchido SEMPRE com duas casas decimais. Exemplos: "15,00", "16,85", "2435,05", "0,00". Deve ser preenchido, mesmo se o valor for zero.</w:t>
            </w:r>
          </w:p>
        </w:tc>
      </w:tr>
      <w:tr w:rsidR="00E956F8" w:rsidRPr="00E956F8" w:rsidTr="00E956F8">
        <w:trPr>
          <w:trHeight w:val="255"/>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 de terminar a linha deste registro:</w:t>
            </w:r>
            <w:r w:rsidRPr="00E956F8">
              <w:rPr>
                <w:rFonts w:eastAsia="Times New Roman" w:cs="Times New Roman"/>
                <w:sz w:val="24"/>
                <w:szCs w:val="24"/>
                <w:lang w:eastAsia="pt-BR"/>
              </w:rPr>
              <w:t xml:space="preserve"> </w:t>
            </w:r>
            <w:r w:rsidRPr="00E956F8">
              <w:rPr>
                <w:rFonts w:eastAsia="Times New Roman" w:cs="Times New Roman"/>
                <w:b/>
                <w:bCs/>
                <w:sz w:val="24"/>
                <w:szCs w:val="24"/>
                <w:u w:val="single"/>
                <w:lang w:eastAsia="pt-BR"/>
              </w:rPr>
              <w:t>NÃO COLOCAR</w:t>
            </w:r>
            <w:r w:rsidRPr="00E956F8">
              <w:rPr>
                <w:rFonts w:eastAsia="Times New Roman" w:cs="Times New Roman"/>
                <w:sz w:val="24"/>
                <w:szCs w:val="24"/>
                <w:lang w:eastAsia="pt-BR"/>
              </w:rPr>
              <w:t xml:space="preserve"> O CARACTER </w:t>
            </w:r>
            <w:r w:rsidRPr="00E956F8">
              <w:rPr>
                <w:rFonts w:eastAsia="Times New Roman" w:cs="Times New Roman"/>
                <w:b/>
                <w:bCs/>
                <w:i/>
                <w:iCs/>
                <w:sz w:val="24"/>
                <w:szCs w:val="24"/>
                <w:lang w:eastAsia="pt-BR"/>
              </w:rPr>
              <w:t>PIPE</w:t>
            </w:r>
            <w:r w:rsidRPr="00E956F8">
              <w:rPr>
                <w:rFonts w:eastAsia="Times New Roman" w:cs="Times New Roman"/>
                <w:b/>
                <w:bCs/>
                <w:sz w:val="24"/>
                <w:szCs w:val="24"/>
                <w:lang w:eastAsia="pt-BR"/>
              </w:rPr>
              <w:t xml:space="preserve"> “|”</w:t>
            </w:r>
            <w:r w:rsidRPr="00E956F8">
              <w:rPr>
                <w:rFonts w:eastAsia="Times New Roman" w:cs="Times New Roman"/>
                <w:sz w:val="24"/>
                <w:szCs w:val="24"/>
                <w:lang w:eastAsia="pt-BR"/>
              </w:rPr>
              <w:t xml:space="preserve"> NO FINAL.</w:t>
            </w:r>
          </w:p>
        </w:tc>
      </w:tr>
    </w:tbl>
    <w:p w:rsidR="00E956F8" w:rsidRPr="00E956F8" w:rsidRDefault="00E956F8" w:rsidP="00E956F8">
      <w:pPr>
        <w:spacing w:after="0" w:line="240" w:lineRule="auto"/>
        <w:jc w:val="both"/>
        <w:rPr>
          <w:rFonts w:eastAsia="Times New Roman" w:cs="Times New Roman"/>
          <w:vanish/>
          <w:sz w:val="24"/>
          <w:szCs w:val="24"/>
          <w:lang w:eastAsia="pt-BR"/>
        </w:rPr>
      </w:pPr>
    </w:p>
    <w:tbl>
      <w:tblPr>
        <w:tblW w:w="100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7"/>
        <w:gridCol w:w="1930"/>
        <w:gridCol w:w="1012"/>
        <w:gridCol w:w="1012"/>
        <w:gridCol w:w="1235"/>
        <w:gridCol w:w="688"/>
        <w:gridCol w:w="3826"/>
      </w:tblGrid>
      <w:tr w:rsidR="00E956F8" w:rsidRPr="00E956F8" w:rsidTr="00E956F8">
        <w:trPr>
          <w:trHeight w:val="285"/>
          <w:tblCellSpacing w:w="7" w:type="dxa"/>
        </w:trPr>
        <w:tc>
          <w:tcPr>
            <w:tcW w:w="200" w:type="pct"/>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800" w:type="pct"/>
            <w:gridSpan w:val="6"/>
            <w:tcBorders>
              <w:top w:val="outset" w:sz="6" w:space="0" w:color="auto"/>
              <w:left w:val="outset" w:sz="6" w:space="0" w:color="auto"/>
              <w:bottom w:val="outset" w:sz="6" w:space="0" w:color="auto"/>
              <w:right w:val="outset" w:sz="6" w:space="0" w:color="auto"/>
            </w:tcBorders>
            <w:vAlign w:val="bottom"/>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Registro do Tipo 90 – Rodapé (Obrigatório)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N</w:t>
            </w:r>
          </w:p>
        </w:tc>
        <w:tc>
          <w:tcPr>
            <w:tcW w:w="1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Informação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6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Deve ser preenchido com o valor "90", indicando a linha de </w:t>
            </w:r>
            <w:proofErr w:type="gramStart"/>
            <w:r w:rsidRPr="00E956F8">
              <w:rPr>
                <w:rFonts w:eastAsia="Times New Roman" w:cs="Times New Roman"/>
                <w:sz w:val="24"/>
                <w:szCs w:val="24"/>
                <w:lang w:eastAsia="pt-BR"/>
              </w:rPr>
              <w:t>Rodapé</w:t>
            </w:r>
            <w:proofErr w:type="gramEnd"/>
          </w:p>
        </w:tc>
      </w:tr>
      <w:tr w:rsidR="00E956F8" w:rsidRPr="00E956F8" w:rsidTr="00E956F8">
        <w:trPr>
          <w:trHeight w:val="46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Registros número 20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do tipo ‘20’ presentes no lote.</w:t>
            </w:r>
          </w:p>
        </w:tc>
      </w:tr>
      <w:tr w:rsidR="00E956F8" w:rsidRPr="00E956F8" w:rsidTr="00E956F8">
        <w:trPr>
          <w:trHeight w:val="46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3</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Registros número 21</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do tipo ‘21’ presentes no lote.</w:t>
            </w:r>
          </w:p>
        </w:tc>
      </w:tr>
      <w:tr w:rsidR="00E956F8" w:rsidRPr="00E956F8" w:rsidTr="00E956F8">
        <w:trPr>
          <w:trHeight w:val="51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registros número 22</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do tipo ‘22’ presentes no lote.</w:t>
            </w:r>
          </w:p>
        </w:tc>
      </w:tr>
      <w:tr w:rsidR="00E956F8" w:rsidRPr="00E956F8" w:rsidTr="00E956F8">
        <w:trPr>
          <w:trHeight w:val="81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das notas contidas no lote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das notas de todos os registros ‘20’ do lote. Entrar valor: deverá ser preenchido SEMPRE com duas casas decimais. Exemplos: "15,00", "16,85", "2435,05", "0,00". Deve ser preenchido, mesmo se valor for zero.</w:t>
            </w:r>
          </w:p>
        </w:tc>
      </w:tr>
      <w:tr w:rsidR="00E956F8" w:rsidRPr="00E956F8" w:rsidTr="00E956F8">
        <w:trPr>
          <w:trHeight w:val="300"/>
          <w:tblCellSpacing w:w="7"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 de terminar a linha deste registro:</w:t>
            </w:r>
            <w:r w:rsidRPr="00E956F8">
              <w:rPr>
                <w:rFonts w:eastAsia="Times New Roman" w:cs="Times New Roman"/>
                <w:sz w:val="24"/>
                <w:szCs w:val="24"/>
                <w:lang w:eastAsia="pt-BR"/>
              </w:rPr>
              <w:t xml:space="preserve"> </w:t>
            </w:r>
            <w:r w:rsidRPr="00E956F8">
              <w:rPr>
                <w:rFonts w:eastAsia="Times New Roman" w:cs="Times New Roman"/>
                <w:b/>
                <w:bCs/>
                <w:sz w:val="24"/>
                <w:szCs w:val="24"/>
                <w:u w:val="single"/>
                <w:lang w:eastAsia="pt-BR"/>
              </w:rPr>
              <w:t>NÃO COLOCAR</w:t>
            </w:r>
            <w:r w:rsidRPr="00E956F8">
              <w:rPr>
                <w:rFonts w:eastAsia="Times New Roman" w:cs="Times New Roman"/>
                <w:sz w:val="24"/>
                <w:szCs w:val="24"/>
                <w:lang w:eastAsia="pt-BR"/>
              </w:rPr>
              <w:t xml:space="preserve"> O CARACTER </w:t>
            </w:r>
            <w:r w:rsidRPr="00E956F8">
              <w:rPr>
                <w:rFonts w:eastAsia="Times New Roman" w:cs="Times New Roman"/>
                <w:b/>
                <w:bCs/>
                <w:i/>
                <w:iCs/>
                <w:sz w:val="24"/>
                <w:szCs w:val="24"/>
                <w:lang w:eastAsia="pt-BR"/>
              </w:rPr>
              <w:t>PIPE</w:t>
            </w:r>
            <w:r w:rsidRPr="00E956F8">
              <w:rPr>
                <w:rFonts w:eastAsia="Times New Roman" w:cs="Times New Roman"/>
                <w:b/>
                <w:bCs/>
                <w:sz w:val="24"/>
                <w:szCs w:val="24"/>
                <w:lang w:eastAsia="pt-BR"/>
              </w:rPr>
              <w:t xml:space="preserve"> “|”</w:t>
            </w:r>
            <w:r w:rsidRPr="00E956F8">
              <w:rPr>
                <w:rFonts w:eastAsia="Times New Roman" w:cs="Times New Roman"/>
                <w:sz w:val="24"/>
                <w:szCs w:val="24"/>
                <w:lang w:eastAsia="pt-BR"/>
              </w:rPr>
              <w:t xml:space="preserve"> NO FINAL.</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 xml:space="preserve">4. Erros, alertas e </w:t>
      </w:r>
      <w:proofErr w:type="spellStart"/>
      <w:r w:rsidRPr="00E956F8">
        <w:rPr>
          <w:rFonts w:eastAsia="Times New Roman" w:cs="Times New Roman"/>
          <w:b/>
          <w:bCs/>
          <w:sz w:val="24"/>
          <w:szCs w:val="24"/>
          <w:lang w:eastAsia="pt-BR"/>
        </w:rPr>
        <w:t>conseqüências</w:t>
      </w:r>
      <w:proofErr w:type="spellEnd"/>
      <w:r w:rsidRPr="00E956F8">
        <w:rPr>
          <w:rFonts w:eastAsia="Times New Roman" w:cs="Times New Roman"/>
          <w:b/>
          <w:bCs/>
          <w:sz w:val="24"/>
          <w:szCs w:val="24"/>
          <w:lang w:eastAsia="pt-BR"/>
        </w:rPr>
        <w:t>.</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r w:rsidRPr="00E956F8">
        <w:rPr>
          <w:rFonts w:eastAsia="Times New Roman" w:cs="Times New Roman"/>
          <w:b/>
          <w:bCs/>
          <w:sz w:val="24"/>
          <w:szCs w:val="24"/>
          <w:lang w:eastAsia="pt-BR"/>
        </w:rPr>
        <w:t>IMPORTANTE: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Erros: </w:t>
      </w:r>
      <w:r w:rsidRPr="00E956F8">
        <w:rPr>
          <w:rFonts w:eastAsia="Times New Roman" w:cs="Times New Roman"/>
          <w:sz w:val="24"/>
          <w:szCs w:val="24"/>
          <w:lang w:eastAsia="pt-BR"/>
        </w:rPr>
        <w:t xml:space="preserve">geram, como </w:t>
      </w:r>
      <w:proofErr w:type="spellStart"/>
      <w:r w:rsidRPr="00E956F8">
        <w:rPr>
          <w:rFonts w:eastAsia="Times New Roman" w:cs="Times New Roman"/>
          <w:sz w:val="24"/>
          <w:szCs w:val="24"/>
          <w:lang w:eastAsia="pt-BR"/>
        </w:rPr>
        <w:t>conseqüências</w:t>
      </w:r>
      <w:proofErr w:type="spellEnd"/>
      <w:r w:rsidRPr="00E956F8">
        <w:rPr>
          <w:rFonts w:eastAsia="Times New Roman" w:cs="Times New Roman"/>
          <w:sz w:val="24"/>
          <w:szCs w:val="24"/>
          <w:lang w:eastAsia="pt-BR"/>
        </w:rPr>
        <w:t>: 1) rejeição do arquivo ou 2) rejeição de apenas uma Nota Fiscal do arquivo. De acordo com a tabela abaixo.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Alertas:</w:t>
      </w:r>
      <w:r w:rsidRPr="00E956F8">
        <w:rPr>
          <w:rFonts w:eastAsia="Times New Roman" w:cs="Times New Roman"/>
          <w:sz w:val="24"/>
          <w:szCs w:val="24"/>
          <w:lang w:eastAsia="pt-BR"/>
        </w:rPr>
        <w:t xml:space="preserve"> geram, como </w:t>
      </w:r>
      <w:proofErr w:type="spellStart"/>
      <w:r w:rsidRPr="00E956F8">
        <w:rPr>
          <w:rFonts w:eastAsia="Times New Roman" w:cs="Times New Roman"/>
          <w:sz w:val="24"/>
          <w:szCs w:val="24"/>
          <w:lang w:eastAsia="pt-BR"/>
        </w:rPr>
        <w:t>conseqüência</w:t>
      </w:r>
      <w:proofErr w:type="spellEnd"/>
      <w:r w:rsidRPr="00E956F8">
        <w:rPr>
          <w:rFonts w:eastAsia="Times New Roman" w:cs="Times New Roman"/>
          <w:sz w:val="24"/>
          <w:szCs w:val="24"/>
          <w:lang w:eastAsia="pt-BR"/>
        </w:rPr>
        <w:t>, apenas mensagens de advertência.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4.1 CÓDIGOS DE ERROS E ALERTAS:</w:t>
      </w:r>
    </w:p>
    <w:tbl>
      <w:tblPr>
        <w:tblW w:w="846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95"/>
        <w:gridCol w:w="853"/>
        <w:gridCol w:w="3706"/>
        <w:gridCol w:w="2706"/>
      </w:tblGrid>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Etapa</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Cód</w:t>
            </w:r>
            <w:proofErr w:type="spellEnd"/>
          </w:p>
        </w:tc>
        <w:tc>
          <w:tcPr>
            <w:tcW w:w="2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Mensagem</w:t>
            </w:r>
          </w:p>
        </w:tc>
        <w:tc>
          <w:tcPr>
            <w:tcW w:w="1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Conseqüência</w:t>
            </w:r>
            <w:proofErr w:type="spellEnd"/>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Arquivo sem cabeçalho.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 incorreto.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1003</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Versão de layout do arquivo não está entre as versões aceitas.</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1004</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Versão do layout do arquivo é antiga, mas ainda vigente. Favor atualizar assim que possível para a versão mais recente.</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1005</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 data inicial de emissão não pode ser inferior à 01/07/2007.</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1006</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 data final de emissão não pode ser superior à data atual.</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1007</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 data final de emissão não pode ser inferior à data inicial.</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Cabeçalho</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1009</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CNPJ do contribuinte não confere </w:t>
            </w:r>
            <w:r w:rsidRPr="00E956F8">
              <w:rPr>
                <w:rFonts w:eastAsia="Times New Roman" w:cs="Times New Roman"/>
                <w:sz w:val="24"/>
                <w:szCs w:val="24"/>
                <w:lang w:eastAsia="pt-BR"/>
              </w:rPr>
              <w:lastRenderedPageBreak/>
              <w:t>com o estabelecimento selecionado no Portal.</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lastRenderedPageBreak/>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Arquivo sem linhas de nota fiscal.</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 20 incorreto.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2010</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série inválido.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2003</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Campo Data de </w:t>
            </w:r>
            <w:proofErr w:type="gramStart"/>
            <w:r w:rsidRPr="00E956F8">
              <w:rPr>
                <w:rFonts w:eastAsia="Times New Roman" w:cs="Times New Roman"/>
                <w:sz w:val="24"/>
                <w:szCs w:val="24"/>
                <w:lang w:eastAsia="pt-BR"/>
              </w:rPr>
              <w:t>Emissão inválido</w:t>
            </w:r>
            <w:proofErr w:type="gramEnd"/>
            <w:r w:rsidRPr="00E956F8">
              <w:rPr>
                <w:rFonts w:eastAsia="Times New Roman" w:cs="Times New Roman"/>
                <w:sz w:val="24"/>
                <w:szCs w:val="24"/>
                <w:lang w:eastAsia="pt-BR"/>
              </w:rPr>
              <w:t>.</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rHeight w:val="885"/>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2004</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Campo Data de Emissão não está compreendido entre data de início e fim do lote, conforme especificado no cabeçalho do arquivo.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2005</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Nota Fiscal já emitida para esse número/série/subsérie. Utilize a funcionalidade de retificação, se for o caso (mesmo ano).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2006</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Campo Possui Entrega apresenta valor inválido.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2007</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Campo Possui Pagamento a Prazo apresenta valor inválido.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2008</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 destinatário não pode ser o próprio emitente.</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2009</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 CPF ou CNPJ do destinatário é inválido. Não serão gerados créditos.</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Valor total dos produtos não corresponde </w:t>
            </w:r>
            <w:proofErr w:type="gramStart"/>
            <w:r w:rsidRPr="00E956F8">
              <w:rPr>
                <w:rFonts w:eastAsia="Times New Roman" w:cs="Times New Roman"/>
                <w:sz w:val="24"/>
                <w:szCs w:val="24"/>
                <w:lang w:eastAsia="pt-BR"/>
              </w:rPr>
              <w:t>a</w:t>
            </w:r>
            <w:proofErr w:type="gramEnd"/>
            <w:r w:rsidRPr="00E956F8">
              <w:rPr>
                <w:rFonts w:eastAsia="Times New Roman" w:cs="Times New Roman"/>
                <w:sz w:val="24"/>
                <w:szCs w:val="24"/>
                <w:lang w:eastAsia="pt-BR"/>
              </w:rPr>
              <w:t xml:space="preserve"> soma dos totais das linhas (aceitar margem de erro).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do desconto deve ser inferior ou igual ao valor total dos produtos + frete + seguro + outras despesas acessórias.</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2013</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frete deve ser zero se não houver entrega.</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2014</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do seguro deve ser zero se não houver entrega.</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rHeight w:val="1380"/>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2015</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Valor total da nota não corresponde </w:t>
            </w:r>
            <w:proofErr w:type="gramStart"/>
            <w:r w:rsidRPr="00E956F8">
              <w:rPr>
                <w:rFonts w:eastAsia="Times New Roman" w:cs="Times New Roman"/>
                <w:sz w:val="24"/>
                <w:szCs w:val="24"/>
                <w:lang w:eastAsia="pt-BR"/>
              </w:rPr>
              <w:t>a</w:t>
            </w:r>
            <w:proofErr w:type="gramEnd"/>
            <w:r w:rsidRPr="00E956F8">
              <w:rPr>
                <w:rFonts w:eastAsia="Times New Roman" w:cs="Times New Roman"/>
                <w:sz w:val="24"/>
                <w:szCs w:val="24"/>
                <w:lang w:eastAsia="pt-BR"/>
              </w:rPr>
              <w:t xml:space="preserve"> soma do valor total dos produtos – valor total de descontos (se for o caso) + valor total do frete (se for o caso) + valor total do seguro (se for o caso) + outras despesas acessórias (se for o caso).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2016</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UF do local de entrega (se possuir entrega) deve ser ‘SP’.</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2019</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Data de saída deve ser maior ou </w:t>
            </w:r>
            <w:r w:rsidRPr="00E956F8">
              <w:rPr>
                <w:rFonts w:eastAsia="Times New Roman" w:cs="Times New Roman"/>
                <w:sz w:val="24"/>
                <w:szCs w:val="24"/>
                <w:lang w:eastAsia="pt-BR"/>
              </w:rPr>
              <w:lastRenderedPageBreak/>
              <w:t>igual que a data de emissão.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lastRenderedPageBreak/>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Arquivo sem itens de nota fiscal.</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Nota Fiscal sem itens.</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2103</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 21 incorreto.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2104</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Campo Tipo de Receita apresenta valor inválido.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2105</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Número do item não corresponde à </w:t>
            </w:r>
            <w:proofErr w:type="spellStart"/>
            <w:r w:rsidRPr="00E956F8">
              <w:rPr>
                <w:rFonts w:eastAsia="Times New Roman" w:cs="Times New Roman"/>
                <w:sz w:val="24"/>
                <w:szCs w:val="24"/>
                <w:lang w:eastAsia="pt-BR"/>
              </w:rPr>
              <w:t>seqüência</w:t>
            </w:r>
            <w:proofErr w:type="spellEnd"/>
            <w:r w:rsidRPr="00E956F8">
              <w:rPr>
                <w:rFonts w:eastAsia="Times New Roman" w:cs="Times New Roman"/>
                <w:sz w:val="24"/>
                <w:szCs w:val="24"/>
                <w:lang w:eastAsia="pt-BR"/>
              </w:rPr>
              <w:t xml:space="preserve"> esperada.</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rHeight w:val="675"/>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21</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2106</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não corresponde ao valor unitário multiplicado pela quantidade (aceitar margem de erro).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22</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 22 incorreto.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da NF</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22</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2202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prestação diferente do número de parcelas informadas no registro 20.</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Arquivo sem rodapé.</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9002</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Registro 90 incorreto.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9003</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detalhe (Registro 20) não corresponde ao indicado no rodapé.</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9004</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de itens de nota (Registro 21) não corresponde ao indicado no rodapé.</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9005</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linhas de pagamento (Registro 22) não corresponde ao indicado no rodapé.</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9006</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total das notas contidas no arquivo não corresponde ao somatório do campo Valor Total da Nota Fiscal (Registro 20).</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Rejeição do arquivo</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Reg</w:t>
            </w:r>
            <w:proofErr w:type="spellEnd"/>
            <w:r w:rsidRPr="00E956F8">
              <w:rPr>
                <w:rFonts w:eastAsia="Times New Roman" w:cs="Times New Roman"/>
                <w:sz w:val="24"/>
                <w:szCs w:val="24"/>
                <w:lang w:eastAsia="pt-BR"/>
              </w:rPr>
              <w:t xml:space="preserve"> 90</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9007</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Todas as linhas abaixo do rodapé foram ignoradas.</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r w:rsidR="00E956F8" w:rsidRPr="00E956F8" w:rsidTr="00E956F8">
        <w:trPr>
          <w:tblCellSpacing w:w="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5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9901</w:t>
            </w:r>
          </w:p>
        </w:tc>
        <w:tc>
          <w:tcPr>
            <w:tcW w:w="2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Registro desconhecido.</w:t>
            </w:r>
          </w:p>
        </w:tc>
        <w:tc>
          <w:tcPr>
            <w:tcW w:w="16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Alerta</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5. Resultado do processamento (via </w:t>
      </w:r>
      <w:r w:rsidRPr="00E956F8">
        <w:rPr>
          <w:rFonts w:eastAsia="Times New Roman" w:cs="Times New Roman"/>
          <w:b/>
          <w:bCs/>
          <w:i/>
          <w:iCs/>
          <w:sz w:val="24"/>
          <w:szCs w:val="24"/>
          <w:lang w:eastAsia="pt-BR"/>
        </w:rPr>
        <w:t>web</w:t>
      </w:r>
      <w:r w:rsidRPr="00E956F8">
        <w:rPr>
          <w:rFonts w:eastAsia="Times New Roman" w:cs="Times New Roman"/>
          <w:b/>
          <w:bCs/>
          <w:sz w:val="24"/>
          <w:szCs w:val="24"/>
          <w:lang w:eastAsia="pt-BR"/>
        </w:rPr>
        <w:t xml:space="preserve"> e por arquivo de retorno</w:t>
      </w:r>
      <w:proofErr w:type="gramStart"/>
      <w:r w:rsidRPr="00E956F8">
        <w:rPr>
          <w:rFonts w:eastAsia="Times New Roman" w:cs="Times New Roman"/>
          <w:b/>
          <w:bCs/>
          <w:sz w:val="24"/>
          <w:szCs w:val="24"/>
          <w:lang w:eastAsia="pt-BR"/>
        </w:rPr>
        <w:t>) :</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O resultado do processamento pode ser consultado pela funcionalidade </w:t>
      </w:r>
      <w:r w:rsidRPr="00E956F8">
        <w:rPr>
          <w:rFonts w:eastAsia="Times New Roman" w:cs="Times New Roman"/>
          <w:i/>
          <w:iCs/>
          <w:sz w:val="24"/>
          <w:szCs w:val="24"/>
          <w:lang w:eastAsia="pt-BR"/>
        </w:rPr>
        <w:t>Consulta em Lote</w:t>
      </w:r>
      <w:r w:rsidRPr="00E956F8">
        <w:rPr>
          <w:rFonts w:eastAsia="Times New Roman" w:cs="Times New Roman"/>
          <w:sz w:val="24"/>
          <w:szCs w:val="24"/>
          <w:lang w:eastAsia="pt-BR"/>
        </w:rPr>
        <w:t>, disponível pela internet dentro do Sistema Nota Fiscal Eletrônica Paulista. Nesta funcionalidade o usuário poderá optar por exportar o arquivo. Este arquivo será exportado num TXT com o leiaute definido abaixo.</w:t>
      </w:r>
    </w:p>
    <w:p w:rsidR="00E956F8" w:rsidRPr="00E956F8" w:rsidRDefault="00E956F8" w:rsidP="00E956F8">
      <w:pPr>
        <w:spacing w:before="100" w:beforeAutospacing="1" w:after="100" w:afterAutospacing="1" w:line="240" w:lineRule="auto"/>
        <w:jc w:val="both"/>
        <w:rPr>
          <w:rFonts w:eastAsia="Times New Roman" w:cs="Times New Roman"/>
          <w:b/>
          <w:bCs/>
          <w:sz w:val="24"/>
          <w:szCs w:val="24"/>
          <w:lang w:eastAsia="pt-BR"/>
        </w:rPr>
      </w:pPr>
      <w:proofErr w:type="gramStart"/>
      <w:r w:rsidRPr="00E956F8">
        <w:rPr>
          <w:rFonts w:eastAsia="Times New Roman" w:cs="Times New Roman"/>
          <w:b/>
          <w:bCs/>
          <w:sz w:val="24"/>
          <w:szCs w:val="24"/>
          <w:lang w:eastAsia="pt-BR"/>
        </w:rPr>
        <w:lastRenderedPageBreak/>
        <w:t>5.1 LEIAUTE</w:t>
      </w:r>
      <w:proofErr w:type="gramEnd"/>
      <w:r w:rsidRPr="00E956F8">
        <w:rPr>
          <w:rFonts w:eastAsia="Times New Roman" w:cs="Times New Roman"/>
          <w:b/>
          <w:bCs/>
          <w:sz w:val="24"/>
          <w:szCs w:val="24"/>
          <w:lang w:eastAsia="pt-BR"/>
        </w:rPr>
        <w:t xml:space="preserve"> DO ARQUIVO DE RETORNO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1a LINHA – CABEÇALHO - UMA PARA CADA ARQUIVO DE RETORNO</w:t>
      </w:r>
    </w:p>
    <w:tbl>
      <w:tblPr>
        <w:tblW w:w="1005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5"/>
        <w:gridCol w:w="1762"/>
        <w:gridCol w:w="1012"/>
        <w:gridCol w:w="1012"/>
        <w:gridCol w:w="1521"/>
        <w:gridCol w:w="688"/>
        <w:gridCol w:w="3730"/>
      </w:tblGrid>
      <w:tr w:rsidR="00E956F8" w:rsidRPr="00E956F8" w:rsidTr="00E956F8">
        <w:trPr>
          <w:trHeight w:val="51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N</w:t>
            </w:r>
          </w:p>
        </w:tc>
        <w:tc>
          <w:tcPr>
            <w:tcW w:w="1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Informação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6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0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28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do protocolo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69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Status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“103” – Aguardando processamento</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“104” – Processado</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“105” – Processado</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“225” – Arquivo inválido</w:t>
            </w:r>
          </w:p>
          <w:p w:rsidR="00E956F8" w:rsidRPr="00E956F8" w:rsidRDefault="00E956F8" w:rsidP="00E956F8">
            <w:pPr>
              <w:spacing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 “999” – </w:t>
            </w:r>
            <w:proofErr w:type="gramStart"/>
            <w:r w:rsidRPr="00E956F8">
              <w:rPr>
                <w:rFonts w:eastAsia="Times New Roman" w:cs="Times New Roman"/>
                <w:sz w:val="24"/>
                <w:szCs w:val="24"/>
                <w:lang w:eastAsia="pt-BR"/>
              </w:rPr>
              <w:t>Erro</w:t>
            </w:r>
            <w:proofErr w:type="gramEnd"/>
            <w:r w:rsidRPr="00E956F8">
              <w:rPr>
                <w:rFonts w:eastAsia="Times New Roman" w:cs="Times New Roman"/>
                <w:sz w:val="24"/>
                <w:szCs w:val="24"/>
                <w:lang w:eastAsia="pt-BR"/>
              </w:rPr>
              <w:t xml:space="preserve"> não tratado </w:t>
            </w:r>
          </w:p>
        </w:tc>
      </w:tr>
      <w:tr w:rsidR="00E956F8" w:rsidRPr="00E956F8" w:rsidTr="00E956F8">
        <w:trPr>
          <w:trHeight w:val="33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CNPJ emissor</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Razão Social emissor</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115</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Razão social do contribuinte retirada da Declaração Cadastral (DECA) – SEFAZ-SP</w:t>
            </w:r>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Reponsável</w:t>
            </w:r>
            <w:proofErr w:type="spellEnd"/>
            <w:r w:rsidRPr="00E956F8">
              <w:rPr>
                <w:rFonts w:eastAsia="Times New Roman" w:cs="Times New Roman"/>
                <w:sz w:val="24"/>
                <w:szCs w:val="24"/>
                <w:lang w:eastAsia="pt-BR"/>
              </w:rPr>
              <w:t xml:space="preserve"> pelo envio (</w:t>
            </w:r>
            <w:proofErr w:type="spellStart"/>
            <w:r w:rsidRPr="00E956F8">
              <w:rPr>
                <w:rFonts w:eastAsia="Times New Roman" w:cs="Times New Roman"/>
                <w:i/>
                <w:iCs/>
                <w:sz w:val="24"/>
                <w:szCs w:val="24"/>
                <w:lang w:eastAsia="pt-BR"/>
              </w:rPr>
              <w:t>login</w:t>
            </w:r>
            <w:proofErr w:type="spellEnd"/>
            <w:r w:rsidRPr="00E956F8">
              <w:rPr>
                <w:rFonts w:eastAsia="Times New Roman" w:cs="Times New Roman"/>
                <w:sz w:val="24"/>
                <w:szCs w:val="24"/>
                <w:lang w:eastAsia="pt-BR"/>
              </w:rPr>
              <w:t xml:space="preserve"> usuário)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i/>
                <w:iCs/>
                <w:sz w:val="24"/>
                <w:szCs w:val="24"/>
                <w:lang w:eastAsia="pt-BR"/>
              </w:rPr>
              <w:t>Login</w:t>
            </w:r>
            <w:proofErr w:type="spellEnd"/>
            <w:r w:rsidRPr="00E956F8">
              <w:rPr>
                <w:rFonts w:eastAsia="Times New Roman" w:cs="Times New Roman"/>
                <w:sz w:val="24"/>
                <w:szCs w:val="24"/>
                <w:lang w:eastAsia="pt-BR"/>
              </w:rPr>
              <w:t xml:space="preserve"> do usuário que enviou o arquivo</w:t>
            </w:r>
          </w:p>
        </w:tc>
      </w:tr>
      <w:tr w:rsidR="00E956F8" w:rsidRPr="00E956F8" w:rsidTr="00E956F8">
        <w:trPr>
          <w:trHeight w:val="39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envio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“Normal”, “Registro em contingência”, “Teste</w:t>
            </w:r>
            <w:proofErr w:type="gramStart"/>
            <w:r w:rsidRPr="00E956F8">
              <w:rPr>
                <w:rFonts w:eastAsia="Times New Roman" w:cs="Times New Roman"/>
                <w:sz w:val="24"/>
                <w:szCs w:val="24"/>
                <w:lang w:eastAsia="pt-BR"/>
              </w:rPr>
              <w:t>”</w:t>
            </w:r>
            <w:proofErr w:type="gramEnd"/>
          </w:p>
        </w:tc>
      </w:tr>
      <w:tr w:rsidR="00E956F8" w:rsidRPr="00E956F8" w:rsidTr="00E956F8">
        <w:trPr>
          <w:trHeight w:val="5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Nome original do arquivo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60</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Nome dado pelo usuário ao arquivo</w:t>
            </w:r>
          </w:p>
        </w:tc>
      </w:tr>
      <w:tr w:rsidR="00E956F8" w:rsidRPr="00E956F8" w:rsidTr="00E956F8">
        <w:trPr>
          <w:trHeight w:val="34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8</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Tamanho do arquivo em </w:t>
            </w:r>
            <w:r w:rsidRPr="00E956F8">
              <w:rPr>
                <w:rFonts w:eastAsia="Times New Roman" w:cs="Times New Roman"/>
                <w:i/>
                <w:iCs/>
                <w:sz w:val="24"/>
                <w:szCs w:val="24"/>
                <w:lang w:eastAsia="pt-BR"/>
              </w:rPr>
              <w:t>bytes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Tamanho do arquivo em </w:t>
            </w:r>
            <w:r w:rsidRPr="00E956F8">
              <w:rPr>
                <w:rFonts w:eastAsia="Times New Roman" w:cs="Times New Roman"/>
                <w:i/>
                <w:iCs/>
                <w:sz w:val="24"/>
                <w:szCs w:val="24"/>
                <w:lang w:eastAsia="pt-BR"/>
              </w:rPr>
              <w:t>bytes</w:t>
            </w:r>
          </w:p>
        </w:tc>
      </w:tr>
      <w:tr w:rsidR="00E956F8" w:rsidRPr="00E956F8" w:rsidTr="00E956F8">
        <w:trPr>
          <w:trHeight w:val="37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i/>
                <w:iCs/>
                <w:sz w:val="24"/>
                <w:szCs w:val="24"/>
                <w:lang w:eastAsia="pt-BR"/>
              </w:rPr>
              <w:t>Hash</w:t>
            </w:r>
            <w:proofErr w:type="spellEnd"/>
            <w:r w:rsidRPr="00E956F8">
              <w:rPr>
                <w:rFonts w:eastAsia="Times New Roman" w:cs="Times New Roman"/>
                <w:sz w:val="24"/>
                <w:szCs w:val="24"/>
                <w:lang w:eastAsia="pt-BR"/>
              </w:rPr>
              <w:t xml:space="preserve"> do arquivo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alfanumérico gerado pelo sistema Nota Fiscal Paulista no momento da recepção do arquivo</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Observações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255</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 livre digitado pelo contribuinte</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Data\hora de recebimento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Data/hora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DD/MM/AAAA </w:t>
            </w:r>
            <w:proofErr w:type="gramStart"/>
            <w:r w:rsidRPr="00E956F8">
              <w:rPr>
                <w:rFonts w:eastAsia="Times New Roman" w:cs="Times New Roman"/>
                <w:sz w:val="24"/>
                <w:szCs w:val="24"/>
                <w:lang w:eastAsia="pt-BR"/>
              </w:rPr>
              <w:t>HH:</w:t>
            </w:r>
            <w:proofErr w:type="gramEnd"/>
            <w:r w:rsidRPr="00E956F8">
              <w:rPr>
                <w:rFonts w:eastAsia="Times New Roman" w:cs="Times New Roman"/>
                <w:sz w:val="24"/>
                <w:szCs w:val="24"/>
                <w:lang w:eastAsia="pt-BR"/>
              </w:rPr>
              <w:t>MM:SS (hora: 0 a 24)</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Data\hora do processamento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Data/hora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DD/MM/AAAA </w:t>
            </w:r>
            <w:proofErr w:type="gramStart"/>
            <w:r w:rsidRPr="00E956F8">
              <w:rPr>
                <w:rFonts w:eastAsia="Times New Roman" w:cs="Times New Roman"/>
                <w:sz w:val="24"/>
                <w:szCs w:val="24"/>
                <w:lang w:eastAsia="pt-BR"/>
              </w:rPr>
              <w:t>HH:</w:t>
            </w:r>
            <w:proofErr w:type="gramEnd"/>
            <w:r w:rsidRPr="00E956F8">
              <w:rPr>
                <w:rFonts w:eastAsia="Times New Roman" w:cs="Times New Roman"/>
                <w:sz w:val="24"/>
                <w:szCs w:val="24"/>
                <w:lang w:eastAsia="pt-BR"/>
              </w:rPr>
              <w:t>MM:SS (hora: 0 a 24)S</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Tempo de processamento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Tempo de processamento do arquivo em segundos.</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inicial do lote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Data de emissão da nota. Deverá ser preenchido da seguinte forma: DD/MM/AAAA (com as barras de </w:t>
            </w:r>
            <w:r w:rsidRPr="00E956F8">
              <w:rPr>
                <w:rFonts w:eastAsia="Times New Roman" w:cs="Times New Roman"/>
                <w:sz w:val="24"/>
                <w:szCs w:val="24"/>
                <w:lang w:eastAsia="pt-BR"/>
              </w:rPr>
              <w:lastRenderedPageBreak/>
              <w:t>separação).</w:t>
            </w:r>
          </w:p>
        </w:tc>
      </w:tr>
      <w:tr w:rsidR="00E956F8" w:rsidRPr="00E956F8" w:rsidTr="00E956F8">
        <w:trPr>
          <w:trHeight w:val="255"/>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15</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final do lote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DD/MM/AAAA</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Data de emissão da nota. Deverá ser preenchido da seguinte forma: DD/MM/AAAA (com as barras de separação).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Nº. </w:t>
            </w:r>
            <w:proofErr w:type="gramStart"/>
            <w:r w:rsidRPr="00E956F8">
              <w:rPr>
                <w:rFonts w:eastAsia="Times New Roman" w:cs="Times New Roman"/>
                <w:sz w:val="24"/>
                <w:szCs w:val="24"/>
                <w:lang w:eastAsia="pt-BR"/>
              </w:rPr>
              <w:t>de</w:t>
            </w:r>
            <w:proofErr w:type="gram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NFs</w:t>
            </w:r>
            <w:proofErr w:type="spellEnd"/>
            <w:r w:rsidRPr="00E956F8">
              <w:rPr>
                <w:rFonts w:eastAsia="Times New Roman" w:cs="Times New Roman"/>
                <w:sz w:val="24"/>
                <w:szCs w:val="24"/>
                <w:lang w:eastAsia="pt-BR"/>
              </w:rPr>
              <w:t xml:space="preserve"> declaradas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Notas Fiscais Declaradas pelo usuário</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Nº. </w:t>
            </w:r>
            <w:proofErr w:type="gramStart"/>
            <w:r w:rsidRPr="00E956F8">
              <w:rPr>
                <w:rFonts w:eastAsia="Times New Roman" w:cs="Times New Roman"/>
                <w:sz w:val="24"/>
                <w:szCs w:val="24"/>
                <w:lang w:eastAsia="pt-BR"/>
              </w:rPr>
              <w:t>de</w:t>
            </w:r>
            <w:proofErr w:type="gram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NFs</w:t>
            </w:r>
            <w:proofErr w:type="spellEnd"/>
            <w:r w:rsidRPr="00E956F8">
              <w:rPr>
                <w:rFonts w:eastAsia="Times New Roman" w:cs="Times New Roman"/>
                <w:sz w:val="24"/>
                <w:szCs w:val="24"/>
                <w:lang w:eastAsia="pt-BR"/>
              </w:rPr>
              <w:t xml:space="preserve"> processadas: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Notas Fiscais Processadas</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Nº. </w:t>
            </w:r>
            <w:proofErr w:type="gramStart"/>
            <w:r w:rsidRPr="00E956F8">
              <w:rPr>
                <w:rFonts w:eastAsia="Times New Roman" w:cs="Times New Roman"/>
                <w:sz w:val="24"/>
                <w:szCs w:val="24"/>
                <w:lang w:eastAsia="pt-BR"/>
              </w:rPr>
              <w:t>de</w:t>
            </w:r>
            <w:proofErr w:type="gram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NFs</w:t>
            </w:r>
            <w:proofErr w:type="spellEnd"/>
            <w:r w:rsidRPr="00E956F8">
              <w:rPr>
                <w:rFonts w:eastAsia="Times New Roman" w:cs="Times New Roman"/>
                <w:sz w:val="24"/>
                <w:szCs w:val="24"/>
                <w:lang w:eastAsia="pt-BR"/>
              </w:rPr>
              <w:t xml:space="preserve"> rejeitadas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de Notas Fiscais Rejeitadas</w:t>
            </w: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declarado do lote (R$):</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480"/>
          <w:tblCellSpacing w:w="7" w:type="dxa"/>
        </w:trPr>
        <w:tc>
          <w:tcPr>
            <w:tcW w:w="2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w:t>
            </w:r>
          </w:p>
        </w:tc>
        <w:tc>
          <w:tcPr>
            <w:tcW w:w="1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Valor processado do lote (R$):</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r w:rsidRPr="00E956F8">
              <w:rPr>
                <w:rFonts w:eastAsia="Times New Roman" w:cs="Times New Roman"/>
                <w:sz w:val="24"/>
                <w:szCs w:val="24"/>
                <w:lang w:eastAsia="pt-BR"/>
              </w:rPr>
              <w:t xml:space="preserve"> (casas decimais)</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 (antes da vírgula)</w:t>
            </w:r>
          </w:p>
        </w:tc>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0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DEMAIS LINHAS: DETALHAMENTO DE CADA ERRO / ALERTA (ESTA LINHA SE REPETE A CADA ERRO OU ALERTA GERADO)</w:t>
      </w:r>
    </w:p>
    <w:tbl>
      <w:tblPr>
        <w:tblW w:w="99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
        <w:gridCol w:w="1330"/>
        <w:gridCol w:w="1012"/>
        <w:gridCol w:w="1012"/>
        <w:gridCol w:w="1033"/>
        <w:gridCol w:w="688"/>
        <w:gridCol w:w="5587"/>
      </w:tblGrid>
      <w:tr w:rsidR="00E956F8" w:rsidRPr="00E956F8" w:rsidTr="00E956F8">
        <w:trPr>
          <w:trHeight w:val="510"/>
          <w:tblCellSpacing w:w="7" w:type="dxa"/>
        </w:trPr>
        <w:tc>
          <w:tcPr>
            <w:tcW w:w="1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N</w:t>
            </w:r>
          </w:p>
        </w:tc>
        <w:tc>
          <w:tcPr>
            <w:tcW w:w="8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Informação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Fixo</w:t>
            </w:r>
          </w:p>
        </w:tc>
        <w:tc>
          <w:tcPr>
            <w:tcW w:w="4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Tamanho Máximo</w:t>
            </w:r>
          </w:p>
        </w:tc>
        <w:tc>
          <w:tcPr>
            <w:tcW w:w="5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Formato</w:t>
            </w:r>
          </w:p>
        </w:tc>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b/>
                <w:bCs/>
                <w:sz w:val="24"/>
                <w:szCs w:val="24"/>
                <w:lang w:eastAsia="pt-BR"/>
              </w:rPr>
              <w:t>Obrig</w:t>
            </w:r>
            <w:proofErr w:type="spellEnd"/>
            <w:r w:rsidRPr="00E956F8">
              <w:rPr>
                <w:rFonts w:eastAsia="Times New Roman" w:cs="Times New Roman"/>
                <w:b/>
                <w:bCs/>
                <w:sz w:val="24"/>
                <w:szCs w:val="24"/>
                <w:lang w:eastAsia="pt-BR"/>
              </w:rPr>
              <w:t>.</w:t>
            </w:r>
          </w:p>
        </w:tc>
        <w:tc>
          <w:tcPr>
            <w:tcW w:w="2250" w:type="pct"/>
            <w:tcBorders>
              <w:top w:val="outset" w:sz="6" w:space="0" w:color="auto"/>
              <w:left w:val="outset" w:sz="6" w:space="0" w:color="auto"/>
              <w:bottom w:val="outset" w:sz="6" w:space="0" w:color="auto"/>
              <w:right w:val="outset" w:sz="6" w:space="0" w:color="auto"/>
            </w:tcBorders>
            <w:shd w:val="clear" w:color="auto" w:fill="C0C0C0"/>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Observação</w:t>
            </w:r>
          </w:p>
        </w:tc>
      </w:tr>
      <w:tr w:rsidR="00E956F8" w:rsidRPr="00E956F8" w:rsidTr="00E956F8">
        <w:trPr>
          <w:trHeight w:val="36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Tipo de ocorrência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Erro / Alerta</w:t>
            </w:r>
          </w:p>
        </w:tc>
      </w:tr>
      <w:tr w:rsidR="00E956F8" w:rsidRPr="00E956F8" w:rsidTr="00E956F8">
        <w:trPr>
          <w:trHeight w:val="27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2</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Linha de ocorrência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Linha do arquivo TXT enviado na qual ocorreu o evento (Erro / Alerta)</w:t>
            </w:r>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3</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Identificação do tipo de registro ou parte da NF (quando possível)</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w:t>
            </w:r>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Sim</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roofErr w:type="spellStart"/>
            <w:r w:rsidRPr="00E956F8">
              <w:rPr>
                <w:rFonts w:eastAsia="Times New Roman" w:cs="Times New Roman"/>
                <w:sz w:val="24"/>
                <w:szCs w:val="24"/>
                <w:lang w:eastAsia="pt-BR"/>
              </w:rPr>
              <w:t>Cabeçalho</w:t>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”NF”,”Item_NF”,”Prestação_NF”,”Rodapé</w:t>
            </w:r>
            <w:proofErr w:type="spellEnd"/>
            <w:r w:rsidRPr="00E956F8">
              <w:rPr>
                <w:rFonts w:eastAsia="Times New Roman" w:cs="Times New Roman"/>
                <w:sz w:val="24"/>
                <w:szCs w:val="24"/>
                <w:lang w:eastAsia="pt-BR"/>
              </w:rPr>
              <w:t>”, “Desconhecido”.</w:t>
            </w:r>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Número da NF</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9</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Identificação da numeração da Nota Fiscal, quando </w:t>
            </w:r>
            <w:proofErr w:type="gramStart"/>
            <w:r w:rsidRPr="00E956F8">
              <w:rPr>
                <w:rFonts w:eastAsia="Times New Roman" w:cs="Times New Roman"/>
                <w:sz w:val="24"/>
                <w:szCs w:val="24"/>
                <w:lang w:eastAsia="pt-BR"/>
              </w:rPr>
              <w:t>possível</w:t>
            </w:r>
            <w:proofErr w:type="gramEnd"/>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5</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Série</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1</w:t>
            </w:r>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Identificação da série da Nota Fiscal, quando </w:t>
            </w:r>
            <w:proofErr w:type="gramStart"/>
            <w:r w:rsidRPr="00E956F8">
              <w:rPr>
                <w:rFonts w:eastAsia="Times New Roman" w:cs="Times New Roman"/>
                <w:sz w:val="24"/>
                <w:szCs w:val="24"/>
                <w:lang w:eastAsia="pt-BR"/>
              </w:rPr>
              <w:t>possível</w:t>
            </w:r>
            <w:proofErr w:type="gramEnd"/>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t>Sub-série</w:t>
            </w:r>
            <w:proofErr w:type="spellEnd"/>
            <w:proofErr w:type="gramEnd"/>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6</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Não</w:t>
            </w: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Identificação da </w:t>
            </w:r>
            <w:proofErr w:type="spellStart"/>
            <w:r w:rsidRPr="00E956F8">
              <w:rPr>
                <w:rFonts w:eastAsia="Times New Roman" w:cs="Times New Roman"/>
                <w:sz w:val="24"/>
                <w:szCs w:val="24"/>
                <w:lang w:eastAsia="pt-BR"/>
              </w:rPr>
              <w:t>sub-série</w:t>
            </w:r>
            <w:proofErr w:type="spellEnd"/>
            <w:r w:rsidRPr="00E956F8">
              <w:rPr>
                <w:rFonts w:eastAsia="Times New Roman" w:cs="Times New Roman"/>
                <w:sz w:val="24"/>
                <w:szCs w:val="24"/>
                <w:lang w:eastAsia="pt-BR"/>
              </w:rPr>
              <w:t xml:space="preserve"> da Nota Fiscal, quando </w:t>
            </w:r>
            <w:proofErr w:type="gramStart"/>
            <w:r w:rsidRPr="00E956F8">
              <w:rPr>
                <w:rFonts w:eastAsia="Times New Roman" w:cs="Times New Roman"/>
                <w:sz w:val="24"/>
                <w:szCs w:val="24"/>
                <w:lang w:eastAsia="pt-BR"/>
              </w:rPr>
              <w:t>possível</w:t>
            </w:r>
            <w:proofErr w:type="gramEnd"/>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7</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do erro / alerta</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4</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Numérico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r w:rsidR="00E956F8" w:rsidRPr="00E956F8" w:rsidTr="00E956F8">
        <w:trPr>
          <w:trHeight w:val="480"/>
          <w:tblCellSpacing w:w="7" w:type="dxa"/>
        </w:trPr>
        <w:tc>
          <w:tcPr>
            <w:tcW w:w="1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8</w:t>
            </w:r>
            <w:proofErr w:type="gramEnd"/>
          </w:p>
        </w:tc>
        <w:tc>
          <w:tcPr>
            <w:tcW w:w="8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Descrição / mensagem associada ao erro</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w:t>
            </w:r>
          </w:p>
        </w:tc>
        <w:tc>
          <w:tcPr>
            <w:tcW w:w="4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300</w:t>
            </w:r>
          </w:p>
        </w:tc>
        <w:tc>
          <w:tcPr>
            <w:tcW w:w="5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Texto</w:t>
            </w:r>
          </w:p>
        </w:tc>
        <w:tc>
          <w:tcPr>
            <w:tcW w:w="30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c>
          <w:tcPr>
            <w:tcW w:w="22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6. Acesso ao sistema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Para utilizar a funcionalidade apresentada neste manual (Envio de arquivo de Notas Fiscais) o usuário deverá ser habilitado, mediante senha obtida no Posto Fiscal Eletrônico SEFAZ-SP e com poderes para utilizar esta funcionalidade para o estabelecimento selecionado. Estes poderes são </w:t>
      </w:r>
      <w:proofErr w:type="gramStart"/>
      <w:r w:rsidRPr="00E956F8">
        <w:rPr>
          <w:rFonts w:eastAsia="Times New Roman" w:cs="Times New Roman"/>
          <w:sz w:val="24"/>
          <w:szCs w:val="24"/>
          <w:lang w:eastAsia="pt-BR"/>
        </w:rPr>
        <w:t>delegados no próprio sistema Nota Fiscal</w:t>
      </w:r>
      <w:proofErr w:type="gramEnd"/>
      <w:r w:rsidRPr="00E956F8">
        <w:rPr>
          <w:rFonts w:eastAsia="Times New Roman" w:cs="Times New Roman"/>
          <w:sz w:val="24"/>
          <w:szCs w:val="24"/>
          <w:lang w:eastAsia="pt-BR"/>
        </w:rPr>
        <w:t xml:space="preserve"> Paulista. Também é necessário que o estabelecimento esteja devidamente cadastrado no sistema Nota Fiscal Eletrônica Paulista.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 xml:space="preserve">Anexo III </w:t>
      </w:r>
      <w:r w:rsidRPr="00E956F8">
        <w:rPr>
          <w:rFonts w:eastAsia="Times New Roman" w:cs="Times New Roman"/>
          <w:b/>
          <w:bCs/>
          <w:sz w:val="24"/>
          <w:szCs w:val="24"/>
          <w:lang w:eastAsia="pt-BR"/>
        </w:rPr>
        <w:br/>
        <w:t>Do cronograma de implementação do Registro Eletrônico de Documentos Fiscais - REDF, de que trata o artigo 16 desta portaria.</w:t>
      </w:r>
      <w:r w:rsidRPr="00E956F8">
        <w:rPr>
          <w:rFonts w:eastAsia="Times New Roman" w:cs="Times New Roman"/>
          <w:sz w:val="24"/>
          <w:szCs w:val="24"/>
          <w:lang w:eastAsia="pt-BR"/>
        </w:rPr>
        <w:br/>
      </w:r>
      <w:proofErr w:type="gramStart"/>
      <w:r w:rsidRPr="00E956F8">
        <w:rPr>
          <w:rFonts w:eastAsia="Times New Roman" w:cs="Times New Roman"/>
          <w:sz w:val="24"/>
          <w:szCs w:val="24"/>
          <w:lang w:eastAsia="pt-BR"/>
        </w:rPr>
        <w:t>(</w:t>
      </w:r>
      <w:proofErr w:type="gramEnd"/>
      <w:r w:rsidRPr="00E956F8">
        <w:rPr>
          <w:rFonts w:eastAsia="Times New Roman" w:cs="Times New Roman"/>
          <w:sz w:val="24"/>
          <w:szCs w:val="24"/>
          <w:lang w:eastAsia="pt-BR"/>
        </w:rPr>
        <w:t xml:space="preserve">Redação dada ao anexo pela Portaria </w:t>
      </w:r>
      <w:r w:rsidRPr="00E956F8">
        <w:rPr>
          <w:rFonts w:eastAsia="Times New Roman" w:cs="Times New Roman"/>
          <w:color w:val="0000FF"/>
          <w:sz w:val="24"/>
          <w:szCs w:val="24"/>
          <w:u w:val="single"/>
          <w:lang w:eastAsia="pt-BR"/>
        </w:rPr>
        <w:t>CAT-106/09</w:t>
      </w:r>
      <w:r w:rsidRPr="00E956F8">
        <w:rPr>
          <w:rFonts w:eastAsia="Times New Roman" w:cs="Times New Roman"/>
          <w:sz w:val="24"/>
          <w:szCs w:val="24"/>
          <w:lang w:eastAsia="pt-BR"/>
        </w:rPr>
        <w:t xml:space="preserve">, de 22-06-2009; DOE 23-06-2009) </w:t>
      </w:r>
    </w:p>
    <w:tbl>
      <w:tblPr>
        <w:tblW w:w="9450" w:type="dxa"/>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262"/>
        <w:gridCol w:w="8188"/>
      </w:tblGrid>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mês</w:t>
            </w:r>
            <w:proofErr w:type="gramEnd"/>
            <w:r w:rsidRPr="00E956F8">
              <w:rPr>
                <w:rFonts w:eastAsia="Times New Roman" w:cs="Times New Roman"/>
                <w:sz w:val="24"/>
                <w:szCs w:val="24"/>
                <w:lang w:eastAsia="pt-BR"/>
              </w:rPr>
              <w:t>/ano</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de Nacional de Atividade Econômica – CNAE</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out</w:t>
            </w:r>
            <w:proofErr w:type="gramEnd"/>
            <w:r w:rsidRPr="00E956F8">
              <w:rPr>
                <w:rFonts w:eastAsia="Times New Roman" w:cs="Times New Roman"/>
                <w:sz w:val="24"/>
                <w:szCs w:val="24"/>
                <w:lang w:eastAsia="pt-BR"/>
              </w:rPr>
              <w:t xml:space="preserve">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5611_2/01 - restaurantes e similares</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t>nov</w:t>
            </w:r>
            <w:proofErr w:type="spellEnd"/>
            <w:proofErr w:type="gramEnd"/>
            <w:r w:rsidRPr="00E956F8">
              <w:rPr>
                <w:rFonts w:eastAsia="Times New Roman" w:cs="Times New Roman"/>
                <w:sz w:val="24"/>
                <w:szCs w:val="24"/>
                <w:lang w:eastAsia="pt-BR"/>
              </w:rPr>
              <w:t xml:space="preserve">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4721_1/01 - padaria e confeitaria com predominância de produção própria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4721_1/02 - padaria e confeitaria com predominância de revenda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5611_2/02 - bares e outros estabelecimentos especializados em servir bebidas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5611_2/03 - lanchonetes, casas de chá, de sucos e </w:t>
            </w:r>
            <w:proofErr w:type="gramStart"/>
            <w:r w:rsidRPr="00E956F8">
              <w:rPr>
                <w:rFonts w:eastAsia="Times New Roman" w:cs="Times New Roman"/>
                <w:sz w:val="24"/>
                <w:szCs w:val="24"/>
                <w:lang w:eastAsia="pt-BR"/>
              </w:rPr>
              <w:t>similares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5612_1/00 - serviços ambulantes de alimentação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5620_1/01 - fornecimento de alimentos preparados preponderantemente para empresas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5620_1/02 - serviços de alimentação para eventos e recepções - bufe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5620_1/03 - cantinas - serviços de alimentação privativos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5620_1/04 - fornecimento de alimentos preparados preponderantemente para consumo domiciliar </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dez</w:t>
            </w:r>
            <w:proofErr w:type="gramEnd"/>
            <w:r w:rsidRPr="00E956F8">
              <w:rPr>
                <w:rFonts w:eastAsia="Times New Roman" w:cs="Times New Roman"/>
                <w:sz w:val="24"/>
                <w:szCs w:val="24"/>
                <w:lang w:eastAsia="pt-BR"/>
              </w:rPr>
              <w:t xml:space="preserve">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4756_3/00 - comércio varejista especializado de instrumentos musicais e </w:t>
            </w:r>
            <w:r w:rsidRPr="00E956F8">
              <w:rPr>
                <w:rFonts w:eastAsia="Times New Roman" w:cs="Times New Roman"/>
                <w:sz w:val="24"/>
                <w:szCs w:val="24"/>
                <w:lang w:eastAsia="pt-BR"/>
              </w:rPr>
              <w:lastRenderedPageBreak/>
              <w:t xml:space="preserve">acessórios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4761_0/01 - comércio varejista de livros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4761_0/02 - comércio varejista de jornais e revistas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4762_8/00 - comércio varejista de discos, </w:t>
            </w:r>
            <w:proofErr w:type="spellStart"/>
            <w:proofErr w:type="gramStart"/>
            <w:r w:rsidRPr="00E956F8">
              <w:rPr>
                <w:rFonts w:eastAsia="Times New Roman" w:cs="Times New Roman"/>
                <w:sz w:val="24"/>
                <w:szCs w:val="24"/>
                <w:lang w:eastAsia="pt-BR"/>
              </w:rPr>
              <w:t>cds</w:t>
            </w:r>
            <w:proofErr w:type="spellEnd"/>
            <w:proofErr w:type="gram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dvds</w:t>
            </w:r>
            <w:proofErr w:type="spellEnd"/>
            <w:r w:rsidRPr="00E956F8">
              <w:rPr>
                <w:rFonts w:eastAsia="Times New Roman" w:cs="Times New Roman"/>
                <w:sz w:val="24"/>
                <w:szCs w:val="24"/>
                <w:lang w:eastAsia="pt-BR"/>
              </w:rPr>
              <w:t xml:space="preserve"> e fitas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4763_6/01 - comércio varejista de brinquedos e artigos recreativos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4763_6/02 - comércio varejista de artigos esportivos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4763_6/04 - comércio varejista de artigos de caça, pesca e </w:t>
            </w:r>
            <w:proofErr w:type="gramStart"/>
            <w:r w:rsidRPr="00E956F8">
              <w:rPr>
                <w:rFonts w:eastAsia="Times New Roman" w:cs="Times New Roman"/>
                <w:sz w:val="24"/>
                <w:szCs w:val="24"/>
                <w:lang w:eastAsia="pt-BR"/>
              </w:rPr>
              <w:t>camping</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4774_1/00 - comércio varejista de artigos de óptica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4782_2/02 - comércio varejista de artigos de viagem</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4789_0/04 - comércio varejista de animais vivos e de artigos e alimentos para animais de estimação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4789_0/06 - comércio varejista de fogos de artifício e artigos pirotécnicos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4789_0/08 - comércio varejista de artigos fotográficos e para filmagem</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4789_0/09 - comércio varejista de armas e munições</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lastRenderedPageBreak/>
              <w:t>jan</w:t>
            </w:r>
            <w:proofErr w:type="spellEnd"/>
            <w:proofErr w:type="gram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4511_1/01 - comércio a varejo de automóveis camionetas e utilitários novos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4511_1/02 - comércio a varejo de automóveis, camionetas e utilitários </w:t>
            </w:r>
            <w:proofErr w:type="gramStart"/>
            <w:r w:rsidRPr="00E956F8">
              <w:rPr>
                <w:rFonts w:eastAsia="Times New Roman" w:cs="Times New Roman"/>
                <w:sz w:val="24"/>
                <w:szCs w:val="24"/>
                <w:lang w:eastAsia="pt-BR"/>
              </w:rPr>
              <w:t>usados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4530_7/03 - comércio a varejo de peças e acessórios novos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4530_7/04 - comércio a varejo de peças e acessórios usados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4530_7/05 - comércio a varejo de pneumáticos e </w:t>
            </w:r>
            <w:proofErr w:type="spellStart"/>
            <w:r w:rsidRPr="00E956F8">
              <w:rPr>
                <w:rFonts w:eastAsia="Times New Roman" w:cs="Times New Roman"/>
                <w:sz w:val="24"/>
                <w:szCs w:val="24"/>
                <w:lang w:eastAsia="pt-BR"/>
              </w:rPr>
              <w:t>camaras-de-ar</w:t>
            </w:r>
            <w:proofErr w:type="spell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4541_2/03 - comércio a varejo de motocicletas e motonetas novas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4541_2/04 - comércio a varejo de </w:t>
            </w:r>
            <w:proofErr w:type="spellStart"/>
            <w:r w:rsidRPr="00E956F8">
              <w:rPr>
                <w:rFonts w:eastAsia="Times New Roman" w:cs="Times New Roman"/>
                <w:sz w:val="24"/>
                <w:szCs w:val="24"/>
                <w:lang w:eastAsia="pt-BR"/>
              </w:rPr>
              <w:t>motocucletas</w:t>
            </w:r>
            <w:proofErr w:type="spellEnd"/>
            <w:r w:rsidRPr="00E956F8">
              <w:rPr>
                <w:rFonts w:eastAsia="Times New Roman" w:cs="Times New Roman"/>
                <w:sz w:val="24"/>
                <w:szCs w:val="24"/>
                <w:lang w:eastAsia="pt-BR"/>
              </w:rPr>
              <w:t xml:space="preserve"> e motonetas usadas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4541_2/05 - comércio a varejo de peças e acessórios para motocicletas e motonetas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4731_8/00 - comércio varejista de combustíveis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4732_6/00 - comércio varejista de lubrificantes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4763_6/03 - comércio varejista de bicicletas e triciclos, peças e </w:t>
            </w:r>
            <w:proofErr w:type="gramStart"/>
            <w:r w:rsidRPr="00E956F8">
              <w:rPr>
                <w:rFonts w:eastAsia="Times New Roman" w:cs="Times New Roman"/>
                <w:sz w:val="24"/>
                <w:szCs w:val="24"/>
                <w:lang w:eastAsia="pt-BR"/>
              </w:rPr>
              <w:t>acessórios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4763_6/05 - comércio varejista de embarcações e outros veículos recreativos, peças e </w:t>
            </w:r>
            <w:proofErr w:type="gramStart"/>
            <w:r w:rsidRPr="00E956F8">
              <w:rPr>
                <w:rFonts w:eastAsia="Times New Roman" w:cs="Times New Roman"/>
                <w:sz w:val="24"/>
                <w:szCs w:val="24"/>
                <w:lang w:eastAsia="pt-BR"/>
              </w:rPr>
              <w:t>acessórios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4784_9/00 - comércio varejista de gás liquefeito de petróleo (GLP)</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lastRenderedPageBreak/>
              <w:t>fev</w:t>
            </w:r>
            <w:proofErr w:type="spellEnd"/>
            <w:proofErr w:type="gram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4741_5/00 - comércio varejista de tintas e materiais para pintura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4742_3/00 - comércio varejista de material elétrico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4743_1/00 - comércio varejista de vidros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4744_0/01 - comércio varejista de ferragens e ferramentas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4744_0/02 - comércio varejista de madeira e artefatos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4744_0/03 - comércio varejista de materiais hidráulicos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4744_0/04 - comércio varejista de cal, areia, pedra britada, tijolos e </w:t>
            </w:r>
            <w:proofErr w:type="gramStart"/>
            <w:r w:rsidRPr="00E956F8">
              <w:rPr>
                <w:rFonts w:eastAsia="Times New Roman" w:cs="Times New Roman"/>
                <w:sz w:val="24"/>
                <w:szCs w:val="24"/>
                <w:lang w:eastAsia="pt-BR"/>
              </w:rPr>
              <w:t>telhas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4744_0/05 - comércio varejista de materiais de construção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4744_0/99 - comércio varejista de materiais de construção em geral</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mar</w:t>
            </w:r>
            <w:proofErr w:type="gram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4751_2/00 - comércio varejista especializado de equipamentos e suprimentos de informática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4752_1/00 - comércio varejista especializado de equipamentos de telefonia e comunicação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4753_9/00 - comércio varejista especializado de eletrodomésticos e equipamentos de áudio e vídeo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4754_7/01 - comércio varejista de móveis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4754_7/02 - comércio varejista de artigos de colchoaria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4754_7/03 - comércio varejista de artigos de iluminação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4755_5/03 - comércio varejista de artigos de cama, mesa e </w:t>
            </w:r>
            <w:proofErr w:type="gramStart"/>
            <w:r w:rsidRPr="00E956F8">
              <w:rPr>
                <w:rFonts w:eastAsia="Times New Roman" w:cs="Times New Roman"/>
                <w:sz w:val="24"/>
                <w:szCs w:val="24"/>
                <w:lang w:eastAsia="pt-BR"/>
              </w:rPr>
              <w:t>banho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4757_1/00 - comércio varejista especializado de peças e acessórios para aparelhos </w:t>
            </w:r>
            <w:proofErr w:type="spellStart"/>
            <w:r w:rsidRPr="00E956F8">
              <w:rPr>
                <w:rFonts w:eastAsia="Times New Roman" w:cs="Times New Roman"/>
                <w:sz w:val="24"/>
                <w:szCs w:val="24"/>
                <w:lang w:eastAsia="pt-BR"/>
              </w:rPr>
              <w:t>eletroeletronicos</w:t>
            </w:r>
            <w:proofErr w:type="spellEnd"/>
            <w:r w:rsidRPr="00E956F8">
              <w:rPr>
                <w:rFonts w:eastAsia="Times New Roman" w:cs="Times New Roman"/>
                <w:sz w:val="24"/>
                <w:szCs w:val="24"/>
                <w:lang w:eastAsia="pt-BR"/>
              </w:rPr>
              <w:t xml:space="preserve"> para uso doméstico, exceto </w:t>
            </w:r>
            <w:proofErr w:type="gramStart"/>
            <w:r w:rsidRPr="00E956F8">
              <w:rPr>
                <w:rFonts w:eastAsia="Times New Roman" w:cs="Times New Roman"/>
                <w:sz w:val="24"/>
                <w:szCs w:val="24"/>
                <w:lang w:eastAsia="pt-BR"/>
              </w:rPr>
              <w:t>informática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4759_8/01 - comércio varejista de artigos de tapeçaria, cortinas e </w:t>
            </w:r>
            <w:proofErr w:type="gramStart"/>
            <w:r w:rsidRPr="00E956F8">
              <w:rPr>
                <w:rFonts w:eastAsia="Times New Roman" w:cs="Times New Roman"/>
                <w:sz w:val="24"/>
                <w:szCs w:val="24"/>
                <w:lang w:eastAsia="pt-BR"/>
              </w:rPr>
              <w:t>persianas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4759_8/99 - comércio varejista de outros artigos de uso </w:t>
            </w:r>
            <w:proofErr w:type="gramStart"/>
            <w:r w:rsidRPr="00E956F8">
              <w:rPr>
                <w:rFonts w:eastAsia="Times New Roman" w:cs="Times New Roman"/>
                <w:sz w:val="24"/>
                <w:szCs w:val="24"/>
                <w:lang w:eastAsia="pt-BR"/>
              </w:rPr>
              <w:t>doméstico não especificados</w:t>
            </w:r>
            <w:proofErr w:type="gramEnd"/>
            <w:r w:rsidRPr="00E956F8">
              <w:rPr>
                <w:rFonts w:eastAsia="Times New Roman" w:cs="Times New Roman"/>
                <w:sz w:val="24"/>
                <w:szCs w:val="24"/>
                <w:lang w:eastAsia="pt-BR"/>
              </w:rPr>
              <w:t xml:space="preserve">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4761_0/03 - comércio varejista de artigos de papelaria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4785_7/01 - comércio varejista de antiguidades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4789_0/02 - comércio varejista de plantas e flores naturais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4789_0/03 - comércio varejista de objetos de arte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4789_0/07 - comércio varejista de equipamentos para escritório</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lastRenderedPageBreak/>
              <w:t>abr</w:t>
            </w:r>
            <w:proofErr w:type="spellEnd"/>
            <w:proofErr w:type="gram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4711_3/01 - comércio varejista de mercadorias em geral, com predominância de produtos alimentícios - </w:t>
            </w:r>
            <w:proofErr w:type="gramStart"/>
            <w:r w:rsidRPr="00E956F8">
              <w:rPr>
                <w:rFonts w:eastAsia="Times New Roman" w:cs="Times New Roman"/>
                <w:sz w:val="24"/>
                <w:szCs w:val="24"/>
                <w:lang w:eastAsia="pt-BR"/>
              </w:rPr>
              <w:t>hipermercados</w:t>
            </w:r>
            <w:proofErr w:type="gramEnd"/>
            <w:r w:rsidRPr="00E956F8">
              <w:rPr>
                <w:rFonts w:eastAsia="Times New Roman" w:cs="Times New Roman"/>
                <w:sz w:val="24"/>
                <w:szCs w:val="24"/>
                <w:lang w:eastAsia="pt-BR"/>
              </w:rPr>
              <w:t xml:space="preserv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4711_3/02 - comércio varejista de mercadorias em geral, com predominância de produtos alimentícios - </w:t>
            </w:r>
            <w:proofErr w:type="gramStart"/>
            <w:r w:rsidRPr="00E956F8">
              <w:rPr>
                <w:rFonts w:eastAsia="Times New Roman" w:cs="Times New Roman"/>
                <w:sz w:val="24"/>
                <w:szCs w:val="24"/>
                <w:lang w:eastAsia="pt-BR"/>
              </w:rPr>
              <w:t>supermercados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4712_1/00 - comércio varejista de mercadorias em geral, com predominância de produtos alimentícios - minimercados, mercearias e </w:t>
            </w:r>
            <w:proofErr w:type="gramStart"/>
            <w:r w:rsidRPr="00E956F8">
              <w:rPr>
                <w:rFonts w:eastAsia="Times New Roman" w:cs="Times New Roman"/>
                <w:sz w:val="24"/>
                <w:szCs w:val="24"/>
                <w:lang w:eastAsia="pt-BR"/>
              </w:rPr>
              <w:t>armazéns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4721_1/03 - comércio varejista de laticínios e frios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4721_1/04 - comércio varejista de doces, balas, bombons e </w:t>
            </w:r>
            <w:proofErr w:type="gramStart"/>
            <w:r w:rsidRPr="00E956F8">
              <w:rPr>
                <w:rFonts w:eastAsia="Times New Roman" w:cs="Times New Roman"/>
                <w:sz w:val="24"/>
                <w:szCs w:val="24"/>
                <w:lang w:eastAsia="pt-BR"/>
              </w:rPr>
              <w:t>semelhantes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4722_9/01 - comércio varejista de carnes - açougues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4722_9/02 - peixaria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4723_7/00 - comércio varejista de bebidas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4724_5/00 - comércio varejista de hortifrutigranjeiros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4729_6/99 - comércio varejista de produtos alimentícios em geral ou especializado em produtos alimentícios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4771_7/01 - comércio varejista de produtos farmacêuticos, sem manipulação de </w:t>
            </w:r>
            <w:proofErr w:type="gramStart"/>
            <w:r w:rsidRPr="00E956F8">
              <w:rPr>
                <w:rFonts w:eastAsia="Times New Roman" w:cs="Times New Roman"/>
                <w:sz w:val="24"/>
                <w:szCs w:val="24"/>
                <w:lang w:eastAsia="pt-BR"/>
              </w:rPr>
              <w:t>formulas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4771_7/02 - comércio varejista de produtos farmacêuticos, com manipulação de </w:t>
            </w:r>
            <w:proofErr w:type="gramStart"/>
            <w:r w:rsidRPr="00E956F8">
              <w:rPr>
                <w:rFonts w:eastAsia="Times New Roman" w:cs="Times New Roman"/>
                <w:sz w:val="24"/>
                <w:szCs w:val="24"/>
                <w:lang w:eastAsia="pt-BR"/>
              </w:rPr>
              <w:t>formulas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4771_7/03 - comércio varejista de produtos farmacêuticos homeopáticos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4771_7/04 - comércio varejista de medicamentos veterinários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4772_5/00 - comércio varejista de cosméticos, produtos de perfumaria e de higiene </w:t>
            </w:r>
            <w:proofErr w:type="gramStart"/>
            <w:r w:rsidRPr="00E956F8">
              <w:rPr>
                <w:rFonts w:eastAsia="Times New Roman" w:cs="Times New Roman"/>
                <w:sz w:val="24"/>
                <w:szCs w:val="24"/>
                <w:lang w:eastAsia="pt-BR"/>
              </w:rPr>
              <w:t>pessoal</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4773_3/00 - comércio varejista de artigos médicos e ortopédicos</w:t>
            </w:r>
          </w:p>
        </w:tc>
      </w:tr>
      <w:tr w:rsidR="00E956F8" w:rsidRPr="00E956F8" w:rsidTr="00E956F8">
        <w:trPr>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lastRenderedPageBreak/>
              <w:t>mai</w:t>
            </w:r>
            <w:proofErr w:type="spellEnd"/>
            <w:proofErr w:type="gram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4713_0/01 - lojas de departamentos ou magazines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4713_0/02 - lojas de variedades, exceto lojas de departamentos ou </w:t>
            </w:r>
            <w:proofErr w:type="gramStart"/>
            <w:r w:rsidRPr="00E956F8">
              <w:rPr>
                <w:rFonts w:eastAsia="Times New Roman" w:cs="Times New Roman"/>
                <w:sz w:val="24"/>
                <w:szCs w:val="24"/>
                <w:lang w:eastAsia="pt-BR"/>
              </w:rPr>
              <w:t>magazines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4713_0/03 - lojas “</w:t>
            </w:r>
            <w:proofErr w:type="spellStart"/>
            <w:r w:rsidRPr="00E956F8">
              <w:rPr>
                <w:rFonts w:eastAsia="Times New Roman" w:cs="Times New Roman"/>
                <w:i/>
                <w:iCs/>
                <w:sz w:val="24"/>
                <w:szCs w:val="24"/>
                <w:lang w:eastAsia="pt-BR"/>
              </w:rPr>
              <w:t>duty</w:t>
            </w:r>
            <w:proofErr w:type="spellEnd"/>
            <w:r w:rsidRPr="00E956F8">
              <w:rPr>
                <w:rFonts w:eastAsia="Times New Roman" w:cs="Times New Roman"/>
                <w:i/>
                <w:iCs/>
                <w:sz w:val="24"/>
                <w:szCs w:val="24"/>
                <w:lang w:eastAsia="pt-BR"/>
              </w:rPr>
              <w:t xml:space="preserve"> </w:t>
            </w:r>
            <w:proofErr w:type="spellStart"/>
            <w:r w:rsidRPr="00E956F8">
              <w:rPr>
                <w:rFonts w:eastAsia="Times New Roman" w:cs="Times New Roman"/>
                <w:i/>
                <w:iCs/>
                <w:sz w:val="24"/>
                <w:szCs w:val="24"/>
                <w:lang w:eastAsia="pt-BR"/>
              </w:rPr>
              <w:t>free</w:t>
            </w:r>
            <w:proofErr w:type="spellEnd"/>
            <w:r w:rsidRPr="00E956F8">
              <w:rPr>
                <w:rFonts w:eastAsia="Times New Roman" w:cs="Times New Roman"/>
                <w:sz w:val="24"/>
                <w:szCs w:val="24"/>
                <w:lang w:eastAsia="pt-BR"/>
              </w:rPr>
              <w:t>” de aeroportos internacionais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4729_6/01 - tabacaria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4755_5/01 - comércio varejista de tecidos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4755_5/02 - comércio varejista de artigos de armarinho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4781_4/00 - comércio varejista de artigos do vestuário e acessórios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4782_2/01 - comércio varejista de calçados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4783_1/01 - comércio varejista de artigos de joalheria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4783_1/02 - comércio varejista de artigos de relojoaria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4785_7/99 - comércio varejista de outros artigos usados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4789_0/01 - comércio varejista de suvenires, bijuterias e </w:t>
            </w:r>
            <w:proofErr w:type="gramStart"/>
            <w:r w:rsidRPr="00E956F8">
              <w:rPr>
                <w:rFonts w:eastAsia="Times New Roman" w:cs="Times New Roman"/>
                <w:sz w:val="24"/>
                <w:szCs w:val="24"/>
                <w:lang w:eastAsia="pt-BR"/>
              </w:rPr>
              <w:t>artesanatos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4789_0/05 - comércio varejista de produtos saneantes </w:t>
            </w:r>
            <w:proofErr w:type="spellStart"/>
            <w:r w:rsidRPr="00E956F8">
              <w:rPr>
                <w:rFonts w:eastAsia="Times New Roman" w:cs="Times New Roman"/>
                <w:sz w:val="24"/>
                <w:szCs w:val="24"/>
                <w:lang w:eastAsia="pt-BR"/>
              </w:rPr>
              <w:t>domissanitários</w:t>
            </w:r>
            <w:proofErr w:type="spell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4789_0/99 - comércio varejista de outros produtos não especificados anteriormente</w:t>
            </w:r>
          </w:p>
        </w:tc>
      </w:tr>
      <w:tr w:rsidR="00E956F8" w:rsidRPr="00E956F8" w:rsidTr="00E956F8">
        <w:trPr>
          <w:trHeight w:val="510"/>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proofErr w:type="gramStart"/>
            <w:r w:rsidRPr="00E956F8">
              <w:rPr>
                <w:rFonts w:eastAsia="Times New Roman" w:cs="Times New Roman"/>
                <w:sz w:val="24"/>
                <w:szCs w:val="24"/>
                <w:lang w:eastAsia="pt-BR"/>
              </w:rPr>
              <w:t>jul</w:t>
            </w:r>
            <w:proofErr w:type="spellEnd"/>
            <w:proofErr w:type="gramEnd"/>
            <w:r w:rsidRPr="00E956F8">
              <w:rPr>
                <w:rFonts w:eastAsia="Times New Roman" w:cs="Times New Roman"/>
                <w:sz w:val="24"/>
                <w:szCs w:val="24"/>
                <w:lang w:eastAsia="pt-BR"/>
              </w:rPr>
              <w:t xml:space="preserve"> 2009</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2950-6/00 - recondicionamento e recuperação de motores para veículos automotores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3021-1/00 - manutenção e reparação de embarcações e estruturas flutuantes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3022-9/00 - manutenção e reparação de embarcações para esporte e lazer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3311-2/00 - manutenção e reparação de tanques, reservatórios metálicos e caldeiras, exceto para </w:t>
            </w:r>
            <w:proofErr w:type="gramStart"/>
            <w:r w:rsidRPr="00E956F8">
              <w:rPr>
                <w:rFonts w:eastAsia="Times New Roman" w:cs="Times New Roman"/>
                <w:sz w:val="24"/>
                <w:szCs w:val="24"/>
                <w:lang w:eastAsia="pt-BR"/>
              </w:rPr>
              <w:t>veículos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3312-1/01 - manutenção e reparação de equipamentos transmissores de </w:t>
            </w:r>
            <w:r w:rsidRPr="00E956F8">
              <w:rPr>
                <w:rFonts w:eastAsia="Times New Roman" w:cs="Times New Roman"/>
                <w:sz w:val="24"/>
                <w:szCs w:val="24"/>
                <w:lang w:eastAsia="pt-BR"/>
              </w:rPr>
              <w:lastRenderedPageBreak/>
              <w:t>comunicação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3312-1/02 - manutenção e reparação de aparelhos e instrumentos de medida, teste e </w:t>
            </w:r>
            <w:proofErr w:type="gramStart"/>
            <w:r w:rsidRPr="00E956F8">
              <w:rPr>
                <w:rFonts w:eastAsia="Times New Roman" w:cs="Times New Roman"/>
                <w:sz w:val="24"/>
                <w:szCs w:val="24"/>
                <w:lang w:eastAsia="pt-BR"/>
              </w:rPr>
              <w:t>controle</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3312-1/03 - manutenção e reparação de aparelhos </w:t>
            </w:r>
            <w:proofErr w:type="spellStart"/>
            <w:r w:rsidRPr="00E956F8">
              <w:rPr>
                <w:rFonts w:eastAsia="Times New Roman" w:cs="Times New Roman"/>
                <w:sz w:val="24"/>
                <w:szCs w:val="24"/>
                <w:lang w:eastAsia="pt-BR"/>
              </w:rPr>
              <w:t>eletromédicos</w:t>
            </w:r>
            <w:proofErr w:type="spellEnd"/>
            <w:r w:rsidRPr="00E956F8">
              <w:rPr>
                <w:rFonts w:eastAsia="Times New Roman" w:cs="Times New Roman"/>
                <w:sz w:val="24"/>
                <w:szCs w:val="24"/>
                <w:lang w:eastAsia="pt-BR"/>
              </w:rPr>
              <w:t xml:space="preserve"> e </w:t>
            </w:r>
            <w:proofErr w:type="spellStart"/>
            <w:r w:rsidRPr="00E956F8">
              <w:rPr>
                <w:rFonts w:eastAsia="Times New Roman" w:cs="Times New Roman"/>
                <w:sz w:val="24"/>
                <w:szCs w:val="24"/>
                <w:lang w:eastAsia="pt-BR"/>
              </w:rPr>
              <w:t>eletroterapêuticos</w:t>
            </w:r>
            <w:proofErr w:type="spellEnd"/>
            <w:r w:rsidRPr="00E956F8">
              <w:rPr>
                <w:rFonts w:eastAsia="Times New Roman" w:cs="Times New Roman"/>
                <w:sz w:val="24"/>
                <w:szCs w:val="24"/>
                <w:lang w:eastAsia="pt-BR"/>
              </w:rPr>
              <w:t xml:space="preserve"> e equipamentos de irradiação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3312-1/04 - manutenção e reparação de equipamentos e instrumentos ópticos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3313-9/01 - manutenção e reparação de geradores, transformadores e motores </w:t>
            </w:r>
            <w:proofErr w:type="gramStart"/>
            <w:r w:rsidRPr="00E956F8">
              <w:rPr>
                <w:rFonts w:eastAsia="Times New Roman" w:cs="Times New Roman"/>
                <w:sz w:val="24"/>
                <w:szCs w:val="24"/>
                <w:lang w:eastAsia="pt-BR"/>
              </w:rPr>
              <w:t>elétricos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3313-9/02 - manutenção e reparação de baterias e acumuladores elétricos, exceto para </w:t>
            </w:r>
            <w:proofErr w:type="gramStart"/>
            <w:r w:rsidRPr="00E956F8">
              <w:rPr>
                <w:rFonts w:eastAsia="Times New Roman" w:cs="Times New Roman"/>
                <w:sz w:val="24"/>
                <w:szCs w:val="24"/>
                <w:lang w:eastAsia="pt-BR"/>
              </w:rPr>
              <w:t>veículos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3313-9/99 - manutenção e reparação de máquinas, aparelhos e materiais elétricos não especificados </w:t>
            </w:r>
            <w:proofErr w:type="gramStart"/>
            <w:r w:rsidRPr="00E956F8">
              <w:rPr>
                <w:rFonts w:eastAsia="Times New Roman" w:cs="Times New Roman"/>
                <w:sz w:val="24"/>
                <w:szCs w:val="24"/>
                <w:lang w:eastAsia="pt-BR"/>
              </w:rPr>
              <w:t>anteriormente</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3314-7/01 - manutenção e reparação de máquinas motrizes </w:t>
            </w:r>
            <w:proofErr w:type="gramStart"/>
            <w:r w:rsidRPr="00E956F8">
              <w:rPr>
                <w:rFonts w:eastAsia="Times New Roman" w:cs="Times New Roman"/>
                <w:sz w:val="24"/>
                <w:szCs w:val="24"/>
                <w:lang w:eastAsia="pt-BR"/>
              </w:rPr>
              <w:t>não-elétricas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3314-7/02 - manutenção e reparação de equipamentos hidráulicos e pneumáticos, exceto </w:t>
            </w:r>
            <w:proofErr w:type="gramStart"/>
            <w:r w:rsidRPr="00E956F8">
              <w:rPr>
                <w:rFonts w:eastAsia="Times New Roman" w:cs="Times New Roman"/>
                <w:sz w:val="24"/>
                <w:szCs w:val="24"/>
                <w:lang w:eastAsia="pt-BR"/>
              </w:rPr>
              <w:t>válvulas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3314-7/03 - manutenção e reparação de válvulas industriais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3314-7/04 - manutenção e reparação de compressores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3314-7/05 - manutenção e reparação de equipamentos de transmissão para fins industriais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3314- 7/06 - manutenção e reparação de máquinas, aparelhos e equipamentos para instalações </w:t>
            </w:r>
            <w:proofErr w:type="gramStart"/>
            <w:r w:rsidRPr="00E956F8">
              <w:rPr>
                <w:rFonts w:eastAsia="Times New Roman" w:cs="Times New Roman"/>
                <w:sz w:val="24"/>
                <w:szCs w:val="24"/>
                <w:lang w:eastAsia="pt-BR"/>
              </w:rPr>
              <w:t>térmicas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3314-7/07 - manutenção e reparação de máquinas e aparelhos de refrigeração e ventilação para uso industrial e comercial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3314-7/08 - manutenção e reparação de máquinas, equipamentos e aparelhos para transporte e elevação de </w:t>
            </w:r>
            <w:proofErr w:type="gramStart"/>
            <w:r w:rsidRPr="00E956F8">
              <w:rPr>
                <w:rFonts w:eastAsia="Times New Roman" w:cs="Times New Roman"/>
                <w:sz w:val="24"/>
                <w:szCs w:val="24"/>
                <w:lang w:eastAsia="pt-BR"/>
              </w:rPr>
              <w:t>cargas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3314-7/09 - manutenção e reparação de máquinas de escrever, calcular e de outros equipamentos </w:t>
            </w:r>
            <w:proofErr w:type="gramStart"/>
            <w:r w:rsidRPr="00E956F8">
              <w:rPr>
                <w:rFonts w:eastAsia="Times New Roman" w:cs="Times New Roman"/>
                <w:sz w:val="24"/>
                <w:szCs w:val="24"/>
                <w:lang w:eastAsia="pt-BR"/>
              </w:rPr>
              <w:t>não-eletrônicos</w:t>
            </w:r>
            <w:proofErr w:type="gramEnd"/>
            <w:r w:rsidRPr="00E956F8">
              <w:rPr>
                <w:rFonts w:eastAsia="Times New Roman" w:cs="Times New Roman"/>
                <w:sz w:val="24"/>
                <w:szCs w:val="24"/>
                <w:lang w:eastAsia="pt-BR"/>
              </w:rPr>
              <w:t xml:space="preserve"> para escritório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3314-7/10 - manutenção e reparação de máquinas e equipamentos para uso </w:t>
            </w:r>
            <w:proofErr w:type="gramStart"/>
            <w:r w:rsidRPr="00E956F8">
              <w:rPr>
                <w:rFonts w:eastAsia="Times New Roman" w:cs="Times New Roman"/>
                <w:sz w:val="24"/>
                <w:szCs w:val="24"/>
                <w:lang w:eastAsia="pt-BR"/>
              </w:rPr>
              <w:t>geral não especificados</w:t>
            </w:r>
            <w:proofErr w:type="gramEnd"/>
            <w:r w:rsidRPr="00E956F8">
              <w:rPr>
                <w:rFonts w:eastAsia="Times New Roman" w:cs="Times New Roman"/>
                <w:sz w:val="24"/>
                <w:szCs w:val="24"/>
                <w:lang w:eastAsia="pt-BR"/>
              </w:rPr>
              <w:t xml:space="preserve">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3314-7/11 - manutenção e reparação de máquinas e equipamentos para </w:t>
            </w:r>
            <w:r w:rsidRPr="00E956F8">
              <w:rPr>
                <w:rFonts w:eastAsia="Times New Roman" w:cs="Times New Roman"/>
                <w:sz w:val="24"/>
                <w:szCs w:val="24"/>
                <w:lang w:eastAsia="pt-BR"/>
              </w:rPr>
              <w:lastRenderedPageBreak/>
              <w:t>agricultura e pecuária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3314-7/12 - manutenção e reparação de tratores agrícolas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3314-7/13 - manutenção e reparação de máquinas-ferramenta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3314-7/14 - manutenção e reparação de máquinas e equipamentos para a prospecção e extração de petróleo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3314-7/15 - manutenção e reparação de máquinas e equipamentos para uso na extração mineral, exceto na extração de </w:t>
            </w:r>
            <w:proofErr w:type="gramStart"/>
            <w:r w:rsidRPr="00E956F8">
              <w:rPr>
                <w:rFonts w:eastAsia="Times New Roman" w:cs="Times New Roman"/>
                <w:sz w:val="24"/>
                <w:szCs w:val="24"/>
                <w:lang w:eastAsia="pt-BR"/>
              </w:rPr>
              <w:t>petróleo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3314-7/16 - manutenção e reparação de tratores, exceto </w:t>
            </w:r>
            <w:proofErr w:type="gramStart"/>
            <w:r w:rsidRPr="00E956F8">
              <w:rPr>
                <w:rFonts w:eastAsia="Times New Roman" w:cs="Times New Roman"/>
                <w:sz w:val="24"/>
                <w:szCs w:val="24"/>
                <w:lang w:eastAsia="pt-BR"/>
              </w:rPr>
              <w:t>agrícolas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3314-7/17 - manutenção e reparação de máquinas e equipamentos de terraplenagem, pavimentação e construção, exceto </w:t>
            </w:r>
            <w:proofErr w:type="gramStart"/>
            <w:r w:rsidRPr="00E956F8">
              <w:rPr>
                <w:rFonts w:eastAsia="Times New Roman" w:cs="Times New Roman"/>
                <w:sz w:val="24"/>
                <w:szCs w:val="24"/>
                <w:lang w:eastAsia="pt-BR"/>
              </w:rPr>
              <w:t>tratores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3314-7/18 - manutenção e reparação de máquinas para a indústria metalúrgica, exceto máquinas-</w:t>
            </w:r>
            <w:proofErr w:type="gramStart"/>
            <w:r w:rsidRPr="00E956F8">
              <w:rPr>
                <w:rFonts w:eastAsia="Times New Roman" w:cs="Times New Roman"/>
                <w:sz w:val="24"/>
                <w:szCs w:val="24"/>
                <w:lang w:eastAsia="pt-BR"/>
              </w:rPr>
              <w:t>ferramenta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3314-7/19 - manutenção e reparação de máquinas e equipamentos para as indústrias de alimentos, bebidas e </w:t>
            </w:r>
            <w:proofErr w:type="gramStart"/>
            <w:r w:rsidRPr="00E956F8">
              <w:rPr>
                <w:rFonts w:eastAsia="Times New Roman" w:cs="Times New Roman"/>
                <w:sz w:val="24"/>
                <w:szCs w:val="24"/>
                <w:lang w:eastAsia="pt-BR"/>
              </w:rPr>
              <w:t>fumo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3314-7/20 - manutenção e reparação de máquinas e equipamentos para a indústria têxtil, do vestuário, do couro e </w:t>
            </w:r>
            <w:proofErr w:type="gramStart"/>
            <w:r w:rsidRPr="00E956F8">
              <w:rPr>
                <w:rFonts w:eastAsia="Times New Roman" w:cs="Times New Roman"/>
                <w:sz w:val="24"/>
                <w:szCs w:val="24"/>
                <w:lang w:eastAsia="pt-BR"/>
              </w:rPr>
              <w:t>calçados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3314-7/21 - manutenção e reparação de máquinas e aparelhos para a indústria de celulose, papel e papelão e </w:t>
            </w:r>
            <w:proofErr w:type="gramStart"/>
            <w:r w:rsidRPr="00E956F8">
              <w:rPr>
                <w:rFonts w:eastAsia="Times New Roman" w:cs="Times New Roman"/>
                <w:sz w:val="24"/>
                <w:szCs w:val="24"/>
                <w:lang w:eastAsia="pt-BR"/>
              </w:rPr>
              <w:t>artefatos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3314-7/22 - manutenção e reparação de máquinas e aparelhos para a indústria do plástico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3314-7/99 - manutenção e reparação de outras máquinas e equipamentos para usos industriais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3315-5/00 - manutenção e reparação de veículos ferroviários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3316-3/01 - manutenção e reparação de aeronaves, exceto a manutenção na </w:t>
            </w:r>
            <w:proofErr w:type="gramStart"/>
            <w:r w:rsidRPr="00E956F8">
              <w:rPr>
                <w:rFonts w:eastAsia="Times New Roman" w:cs="Times New Roman"/>
                <w:sz w:val="24"/>
                <w:szCs w:val="24"/>
                <w:lang w:eastAsia="pt-BR"/>
              </w:rPr>
              <w:t>pista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3316-3/02 - manutenção de aeronaves na pista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3319-8/00 - manutenção e reparação de equipamentos e produtos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3329-5/01 - serviços de montagem de móveis de qualquer material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4221-9/03 - manutenção de redes de distribuição de energia elétrica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4221-9/05 - manutenção de estações e redes de telecomunicações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4292-8/02 - obras de montagem industrial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4322-3/02 - instalação e manutenção de sistemas centrais de ar condicionado, de ventilação e </w:t>
            </w:r>
            <w:proofErr w:type="gramStart"/>
            <w:r w:rsidRPr="00E956F8">
              <w:rPr>
                <w:rFonts w:eastAsia="Times New Roman" w:cs="Times New Roman"/>
                <w:sz w:val="24"/>
                <w:szCs w:val="24"/>
                <w:lang w:eastAsia="pt-BR"/>
              </w:rPr>
              <w:t>refrigeração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4322-3/03 - instalações de sistema de prevenção contra incêndio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4329-1/02 - instalação de equipamentos para orientação à navegação marítima, fluvial e </w:t>
            </w:r>
            <w:proofErr w:type="gramStart"/>
            <w:r w:rsidRPr="00E956F8">
              <w:rPr>
                <w:rFonts w:eastAsia="Times New Roman" w:cs="Times New Roman"/>
                <w:sz w:val="24"/>
                <w:szCs w:val="24"/>
                <w:lang w:eastAsia="pt-BR"/>
              </w:rPr>
              <w:t>lacustre</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4329-1/03 - instalação, manutenção e reparação de elevadores, escadas e esteiras rolantes, exceto de fabricação </w:t>
            </w:r>
            <w:proofErr w:type="gramStart"/>
            <w:r w:rsidRPr="00E956F8">
              <w:rPr>
                <w:rFonts w:eastAsia="Times New Roman" w:cs="Times New Roman"/>
                <w:sz w:val="24"/>
                <w:szCs w:val="24"/>
                <w:lang w:eastAsia="pt-BR"/>
              </w:rPr>
              <w:t>própria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4329-1/04 - montagem e instalação de sistemas e equipamentos de iluminação e sinalização em vias públicas, portos e </w:t>
            </w:r>
            <w:proofErr w:type="gramStart"/>
            <w:r w:rsidRPr="00E956F8">
              <w:rPr>
                <w:rFonts w:eastAsia="Times New Roman" w:cs="Times New Roman"/>
                <w:sz w:val="24"/>
                <w:szCs w:val="24"/>
                <w:lang w:eastAsia="pt-BR"/>
              </w:rPr>
              <w:t>aeroportos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4511-1/05 - comércio por atacado de reboques e </w:t>
            </w:r>
            <w:proofErr w:type="spellStart"/>
            <w:proofErr w:type="gramStart"/>
            <w:r w:rsidRPr="00E956F8">
              <w:rPr>
                <w:rFonts w:eastAsia="Times New Roman" w:cs="Times New Roman"/>
                <w:sz w:val="24"/>
                <w:szCs w:val="24"/>
                <w:lang w:eastAsia="pt-BR"/>
              </w:rPr>
              <w:t>semi-reboques</w:t>
            </w:r>
            <w:proofErr w:type="spellEnd"/>
            <w:proofErr w:type="gramEnd"/>
            <w:r w:rsidRPr="00E956F8">
              <w:rPr>
                <w:rFonts w:eastAsia="Times New Roman" w:cs="Times New Roman"/>
                <w:sz w:val="24"/>
                <w:szCs w:val="24"/>
                <w:lang w:eastAsia="pt-BR"/>
              </w:rPr>
              <w:t xml:space="preserve"> novos e usados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4520-0/01 - serviços de manutenção e reparação mecânica de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4520-0/02 - serviços de lanternagem ou funilaria e pintura de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4520-0/03 - serviços de manutenção e reparação elétrica de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4520-0/04 - serviços de alinhamento e balanceamento de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4520-0/07 - serviços de instalação, manutenção e reparação de acessórios para veículos </w:t>
            </w:r>
            <w:proofErr w:type="gramStart"/>
            <w:r w:rsidRPr="00E956F8">
              <w:rPr>
                <w:rFonts w:eastAsia="Times New Roman" w:cs="Times New Roman"/>
                <w:sz w:val="24"/>
                <w:szCs w:val="24"/>
                <w:lang w:eastAsia="pt-BR"/>
              </w:rPr>
              <w:t>automotores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4530-7/01 - comércio por atacado de peças e acessórios novos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4530-7/02 - comércio por atacado de pneumáticos e câmaras-de-ar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4541-2/02 - comércio por atacado de peças e acessórios para motocicletas e motonetas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4543-9/00 - manutenção e reparação de motocicletas e motonetas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4622-2/00 - comércio atacadista de soja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4623-1/01 - comércio atacadista de animais vivos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4623-1/02 - comércio atacadista de couros, lãs, peles e outros subprodutos </w:t>
            </w:r>
            <w:proofErr w:type="gramStart"/>
            <w:r w:rsidRPr="00E956F8">
              <w:rPr>
                <w:rFonts w:eastAsia="Times New Roman" w:cs="Times New Roman"/>
                <w:sz w:val="24"/>
                <w:szCs w:val="24"/>
                <w:lang w:eastAsia="pt-BR"/>
              </w:rPr>
              <w:t>não-comestíveis</w:t>
            </w:r>
            <w:proofErr w:type="gramEnd"/>
            <w:r w:rsidRPr="00E956F8">
              <w:rPr>
                <w:rFonts w:eastAsia="Times New Roman" w:cs="Times New Roman"/>
                <w:sz w:val="24"/>
                <w:szCs w:val="24"/>
                <w:lang w:eastAsia="pt-BR"/>
              </w:rPr>
              <w:t xml:space="preserve"> de origem animal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4623-1/03 - comércio atacadista de algodão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4623-1/04 - comércio atacadista de fumo em folha não beneficiado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4623-1/05 - comércio atacadista de cacau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4623-1/06 - comércio atacadista de sementes, flores, plantas e </w:t>
            </w:r>
            <w:proofErr w:type="gramStart"/>
            <w:r w:rsidRPr="00E956F8">
              <w:rPr>
                <w:rFonts w:eastAsia="Times New Roman" w:cs="Times New Roman"/>
                <w:sz w:val="24"/>
                <w:szCs w:val="24"/>
                <w:lang w:eastAsia="pt-BR"/>
              </w:rPr>
              <w:t>gramas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4623-1/07 - comércio atacadista de sisal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4623-1/08 - comércio atacadista de matérias-primas agrícolas com atividade de fracionamento e acondicionamento associada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4623-1/09 - comércio atacadista de alimentos para animais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4623-1/99 - comércio atacadista de matérias-primas agrícolas não especificadas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4634-6/01 - comércio atacadista de carnes bovinas e </w:t>
            </w:r>
            <w:proofErr w:type="gramStart"/>
            <w:r w:rsidRPr="00E956F8">
              <w:rPr>
                <w:rFonts w:eastAsia="Times New Roman" w:cs="Times New Roman"/>
                <w:sz w:val="24"/>
                <w:szCs w:val="24"/>
                <w:lang w:eastAsia="pt-BR"/>
              </w:rPr>
              <w:t>suínas e derivados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4634-6/02 - comércio </w:t>
            </w:r>
            <w:proofErr w:type="gramStart"/>
            <w:r w:rsidRPr="00E956F8">
              <w:rPr>
                <w:rFonts w:eastAsia="Times New Roman" w:cs="Times New Roman"/>
                <w:sz w:val="24"/>
                <w:szCs w:val="24"/>
                <w:lang w:eastAsia="pt-BR"/>
              </w:rPr>
              <w:t>atacadista de aves abatidas e derivados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4634-6/99 - comércio atacadista de carnes e derivados de outros animais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4635-4/01 - comércio atacadista de água mineral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4635-4/02 - comércio atacadista de cerveja, chope e </w:t>
            </w:r>
            <w:proofErr w:type="gramStart"/>
            <w:r w:rsidRPr="00E956F8">
              <w:rPr>
                <w:rFonts w:eastAsia="Times New Roman" w:cs="Times New Roman"/>
                <w:sz w:val="24"/>
                <w:szCs w:val="24"/>
                <w:lang w:eastAsia="pt-BR"/>
              </w:rPr>
              <w:t>refrigerante</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4635-4/03 - comércio atacadista de bebidas com atividade de fracionamento e acondicionamento associada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4636-2/01 - comércio atacadista de fumo beneficiado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4636-2/02 - comércio atacadista de cigarros, cigarrilhas e </w:t>
            </w:r>
            <w:proofErr w:type="gramStart"/>
            <w:r w:rsidRPr="00E956F8">
              <w:rPr>
                <w:rFonts w:eastAsia="Times New Roman" w:cs="Times New Roman"/>
                <w:sz w:val="24"/>
                <w:szCs w:val="24"/>
                <w:lang w:eastAsia="pt-BR"/>
              </w:rPr>
              <w:t>charutos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4641-9/01 - comércio atacadista de tecidos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4641-9/02 - comércio atacadista de artigos de cama, mesa e </w:t>
            </w:r>
            <w:proofErr w:type="gramStart"/>
            <w:r w:rsidRPr="00E956F8">
              <w:rPr>
                <w:rFonts w:eastAsia="Times New Roman" w:cs="Times New Roman"/>
                <w:sz w:val="24"/>
                <w:szCs w:val="24"/>
                <w:lang w:eastAsia="pt-BR"/>
              </w:rPr>
              <w:t>banho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4641-9/03 - comércio atacadista de artigos de armarinho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4642-7/01 - comércio atacadista de artigos do vestuário e acessórios, exceto profissionais e de </w:t>
            </w:r>
            <w:proofErr w:type="gramStart"/>
            <w:r w:rsidRPr="00E956F8">
              <w:rPr>
                <w:rFonts w:eastAsia="Times New Roman" w:cs="Times New Roman"/>
                <w:sz w:val="24"/>
                <w:szCs w:val="24"/>
                <w:lang w:eastAsia="pt-BR"/>
              </w:rPr>
              <w:t>segurança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4642-7/02 - comércio atacadista de roupas e acessórios para uso profissional e de segurança do trabalho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4643-5/01 - comércio atacadista de calçados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4643-5/02 - comércio atacadista de bolsas, malas e artigos de </w:t>
            </w:r>
            <w:proofErr w:type="gramStart"/>
            <w:r w:rsidRPr="00E956F8">
              <w:rPr>
                <w:rFonts w:eastAsia="Times New Roman" w:cs="Times New Roman"/>
                <w:sz w:val="24"/>
                <w:szCs w:val="24"/>
                <w:lang w:eastAsia="pt-BR"/>
              </w:rPr>
              <w:t>viagem</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4644-3/01 - comércio atacadista de medicamentos e drogas de uso humano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4644-3/02 - comércio atacadista de medicamentos e drogas de uso veterinário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4645-1/01 - comércio atacadista de instrumentos e materiais para uso médico, cirúrgico, hospitalar e de </w:t>
            </w:r>
            <w:proofErr w:type="gramStart"/>
            <w:r w:rsidRPr="00E956F8">
              <w:rPr>
                <w:rFonts w:eastAsia="Times New Roman" w:cs="Times New Roman"/>
                <w:sz w:val="24"/>
                <w:szCs w:val="24"/>
                <w:lang w:eastAsia="pt-BR"/>
              </w:rPr>
              <w:t>laboratórios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4645-1/02 - comércio atacadista de próteses e artigos de ortopedia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4645-1/03 - comércio atacadista de produtos odontológicos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4646-0/01 - comércio atacadista de cosméticos e produtos de perfumaria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4646-0/02 - comércio atacadista de produtos de higiene pessoal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4647-8/01 - comércio atacadista de artigos de escritório e de papelaria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4647-8/02 - comércio atacadista de livros, jornais e outras </w:t>
            </w:r>
            <w:proofErr w:type="gramStart"/>
            <w:r w:rsidRPr="00E956F8">
              <w:rPr>
                <w:rFonts w:eastAsia="Times New Roman" w:cs="Times New Roman"/>
                <w:sz w:val="24"/>
                <w:szCs w:val="24"/>
                <w:lang w:eastAsia="pt-BR"/>
              </w:rPr>
              <w:t>publicações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4649-4/03 - comércio atacadista de bicicletas, triciclos e outros veículos </w:t>
            </w:r>
            <w:proofErr w:type="gramStart"/>
            <w:r w:rsidRPr="00E956F8">
              <w:rPr>
                <w:rFonts w:eastAsia="Times New Roman" w:cs="Times New Roman"/>
                <w:sz w:val="24"/>
                <w:szCs w:val="24"/>
                <w:lang w:eastAsia="pt-BR"/>
              </w:rPr>
              <w:t>recreativos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4649-4/04 - comércio atacadista de móveis e artigos de colchoaria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4649-4/05 - comércio atacadista de artigos de tapeçaria; persianas e </w:t>
            </w:r>
            <w:proofErr w:type="gramStart"/>
            <w:r w:rsidRPr="00E956F8">
              <w:rPr>
                <w:rFonts w:eastAsia="Times New Roman" w:cs="Times New Roman"/>
                <w:sz w:val="24"/>
                <w:szCs w:val="24"/>
                <w:lang w:eastAsia="pt-BR"/>
              </w:rPr>
              <w:t>cortinas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4649-4/06 - comércio atacadista de lustres, luminárias e </w:t>
            </w:r>
            <w:proofErr w:type="gramStart"/>
            <w:r w:rsidRPr="00E956F8">
              <w:rPr>
                <w:rFonts w:eastAsia="Times New Roman" w:cs="Times New Roman"/>
                <w:sz w:val="24"/>
                <w:szCs w:val="24"/>
                <w:lang w:eastAsia="pt-BR"/>
              </w:rPr>
              <w:t>abajures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4649-4/07 - comércio atacadista de filmes, CDs, DVDs, fitas e </w:t>
            </w:r>
            <w:proofErr w:type="gramStart"/>
            <w:r w:rsidRPr="00E956F8">
              <w:rPr>
                <w:rFonts w:eastAsia="Times New Roman" w:cs="Times New Roman"/>
                <w:sz w:val="24"/>
                <w:szCs w:val="24"/>
                <w:lang w:eastAsia="pt-BR"/>
              </w:rPr>
              <w:t>discos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4649-4/08 - comércio atacadista de produtos de higiene, limpeza e conservação </w:t>
            </w:r>
            <w:proofErr w:type="gramStart"/>
            <w:r w:rsidRPr="00E956F8">
              <w:rPr>
                <w:rFonts w:eastAsia="Times New Roman" w:cs="Times New Roman"/>
                <w:sz w:val="24"/>
                <w:szCs w:val="24"/>
                <w:lang w:eastAsia="pt-BR"/>
              </w:rPr>
              <w:t>domiciliar</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4649-4/09 - comércio atacadista de produtos de higiene, limpeza e conservação domiciliar, com atividade de fracionamento e acondicionamento </w:t>
            </w:r>
            <w:proofErr w:type="gramStart"/>
            <w:r w:rsidRPr="00E956F8">
              <w:rPr>
                <w:rFonts w:eastAsia="Times New Roman" w:cs="Times New Roman"/>
                <w:sz w:val="24"/>
                <w:szCs w:val="24"/>
                <w:lang w:eastAsia="pt-BR"/>
              </w:rPr>
              <w:t>associada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4649-4/10 - comércio atacadista de </w:t>
            </w:r>
            <w:proofErr w:type="spellStart"/>
            <w:r w:rsidRPr="00E956F8">
              <w:rPr>
                <w:rFonts w:eastAsia="Times New Roman" w:cs="Times New Roman"/>
                <w:sz w:val="24"/>
                <w:szCs w:val="24"/>
                <w:lang w:eastAsia="pt-BR"/>
              </w:rPr>
              <w:t>jóias</w:t>
            </w:r>
            <w:proofErr w:type="spellEnd"/>
            <w:r w:rsidRPr="00E956F8">
              <w:rPr>
                <w:rFonts w:eastAsia="Times New Roman" w:cs="Times New Roman"/>
                <w:sz w:val="24"/>
                <w:szCs w:val="24"/>
                <w:lang w:eastAsia="pt-BR"/>
              </w:rPr>
              <w:t xml:space="preserve">, relógios e bijuterias, inclusive pedras </w:t>
            </w:r>
            <w:r w:rsidRPr="00E956F8">
              <w:rPr>
                <w:rFonts w:eastAsia="Times New Roman" w:cs="Times New Roman"/>
                <w:sz w:val="24"/>
                <w:szCs w:val="24"/>
                <w:lang w:eastAsia="pt-BR"/>
              </w:rPr>
              <w:lastRenderedPageBreak/>
              <w:t xml:space="preserve">preciosas e semipreciosas </w:t>
            </w:r>
            <w:proofErr w:type="gramStart"/>
            <w:r w:rsidRPr="00E956F8">
              <w:rPr>
                <w:rFonts w:eastAsia="Times New Roman" w:cs="Times New Roman"/>
                <w:sz w:val="24"/>
                <w:szCs w:val="24"/>
                <w:lang w:eastAsia="pt-BR"/>
              </w:rPr>
              <w:t>lapidadas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4649-4/99 - comércio atacadista de outros equipamentos e artigos de uso pessoal e </w:t>
            </w:r>
            <w:proofErr w:type="gramStart"/>
            <w:r w:rsidRPr="00E956F8">
              <w:rPr>
                <w:rFonts w:eastAsia="Times New Roman" w:cs="Times New Roman"/>
                <w:sz w:val="24"/>
                <w:szCs w:val="24"/>
                <w:lang w:eastAsia="pt-BR"/>
              </w:rPr>
              <w:t>doméstico não especificados</w:t>
            </w:r>
            <w:proofErr w:type="gramEnd"/>
            <w:r w:rsidRPr="00E956F8">
              <w:rPr>
                <w:rFonts w:eastAsia="Times New Roman" w:cs="Times New Roman"/>
                <w:sz w:val="24"/>
                <w:szCs w:val="24"/>
                <w:lang w:eastAsia="pt-BR"/>
              </w:rPr>
              <w:t xml:space="preserve">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4663-0/00 - comércio atacadista de máquinas e equipamentos para uso industrial; partes e </w:t>
            </w:r>
            <w:proofErr w:type="gramStart"/>
            <w:r w:rsidRPr="00E956F8">
              <w:rPr>
                <w:rFonts w:eastAsia="Times New Roman" w:cs="Times New Roman"/>
                <w:sz w:val="24"/>
                <w:szCs w:val="24"/>
                <w:lang w:eastAsia="pt-BR"/>
              </w:rPr>
              <w:t>peças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4664-8/00 - comércio atacadista de máquinas, aparelhos e equipamentos para uso </w:t>
            </w:r>
            <w:proofErr w:type="spellStart"/>
            <w:r w:rsidRPr="00E956F8">
              <w:rPr>
                <w:rFonts w:eastAsia="Times New Roman" w:cs="Times New Roman"/>
                <w:sz w:val="24"/>
                <w:szCs w:val="24"/>
                <w:lang w:eastAsia="pt-BR"/>
              </w:rPr>
              <w:t>odonto</w:t>
            </w:r>
            <w:proofErr w:type="spellEnd"/>
            <w:r w:rsidRPr="00E956F8">
              <w:rPr>
                <w:rFonts w:eastAsia="Times New Roman" w:cs="Times New Roman"/>
                <w:sz w:val="24"/>
                <w:szCs w:val="24"/>
                <w:lang w:eastAsia="pt-BR"/>
              </w:rPr>
              <w:t xml:space="preserve">-médico-hospitalar; partes e </w:t>
            </w:r>
            <w:proofErr w:type="gramStart"/>
            <w:r w:rsidRPr="00E956F8">
              <w:rPr>
                <w:rFonts w:eastAsia="Times New Roman" w:cs="Times New Roman"/>
                <w:sz w:val="24"/>
                <w:szCs w:val="24"/>
                <w:lang w:eastAsia="pt-BR"/>
              </w:rPr>
              <w:t>peças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4665-6/00 - comércio atacadista de máquinas e equipamentos para uso comercial; partes e </w:t>
            </w:r>
            <w:proofErr w:type="gramStart"/>
            <w:r w:rsidRPr="00E956F8">
              <w:rPr>
                <w:rFonts w:eastAsia="Times New Roman" w:cs="Times New Roman"/>
                <w:sz w:val="24"/>
                <w:szCs w:val="24"/>
                <w:lang w:eastAsia="pt-BR"/>
              </w:rPr>
              <w:t>peças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4669-9/01 - comércio atacadista de bombas e compressores; partes e </w:t>
            </w:r>
            <w:proofErr w:type="gramStart"/>
            <w:r w:rsidRPr="00E956F8">
              <w:rPr>
                <w:rFonts w:eastAsia="Times New Roman" w:cs="Times New Roman"/>
                <w:sz w:val="24"/>
                <w:szCs w:val="24"/>
                <w:lang w:eastAsia="pt-BR"/>
              </w:rPr>
              <w:t>peças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4669-9/99 - comércio atacadista de outras máquinas e equipamentos não especificados anteriormente; partes e </w:t>
            </w:r>
            <w:proofErr w:type="gramStart"/>
            <w:r w:rsidRPr="00E956F8">
              <w:rPr>
                <w:rFonts w:eastAsia="Times New Roman" w:cs="Times New Roman"/>
                <w:sz w:val="24"/>
                <w:szCs w:val="24"/>
                <w:lang w:eastAsia="pt-BR"/>
              </w:rPr>
              <w:t>peças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4671-1/00 - comércio atacadista de madeira e produtos derivados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4672-9/-00 - comércio atacadista de ferragens e ferramentas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4673-7/00 - comércio atacadista de material elétrico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4674-5/00 - comércio atacadista de cimento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4679-6/01 - comércio atacadista de tintas, vernizes e </w:t>
            </w:r>
            <w:proofErr w:type="gramStart"/>
            <w:r w:rsidRPr="00E956F8">
              <w:rPr>
                <w:rFonts w:eastAsia="Times New Roman" w:cs="Times New Roman"/>
                <w:sz w:val="24"/>
                <w:szCs w:val="24"/>
                <w:lang w:eastAsia="pt-BR"/>
              </w:rPr>
              <w:t>similares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4679-6/02 - comércio atacadista de mármores e granitos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4679-6/04 - comércio atacadista especializado de materiais de construção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4679-6/99 - comércio atacadista de materiais de construção em geral</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4681-8/01 - comércio atacadista de álcool carburante, biodiesel, gasolina e demais derivados de petróleo, exceto lubrificantes, não realizado por transportador retalhista (TRR</w:t>
            </w:r>
            <w:proofErr w:type="gramStart"/>
            <w:r w:rsidRPr="00E956F8">
              <w:rPr>
                <w:rFonts w:eastAsia="Times New Roman" w:cs="Times New Roman"/>
                <w:sz w:val="24"/>
                <w:szCs w:val="24"/>
                <w:lang w:eastAsia="pt-BR"/>
              </w:rPr>
              <w:t>)</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4681-8/02 - comércio atacadista de combustíveis realizado por transportador retalhista (TRR)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4681-8/03 - comércio atacadista de combustíveis de origem vegetal, exceto álcool </w:t>
            </w:r>
            <w:proofErr w:type="gramStart"/>
            <w:r w:rsidRPr="00E956F8">
              <w:rPr>
                <w:rFonts w:eastAsia="Times New Roman" w:cs="Times New Roman"/>
                <w:sz w:val="24"/>
                <w:szCs w:val="24"/>
                <w:lang w:eastAsia="pt-BR"/>
              </w:rPr>
              <w:t>carburante</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4681-8/04 - comércio atacadista de combustíveis de origem mineral em bruto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4681-8/05 - comércio atacadista de lubrificantes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4682-6/00 - comércio atacadista de gás </w:t>
            </w:r>
            <w:proofErr w:type="spellStart"/>
            <w:r w:rsidRPr="00E956F8">
              <w:rPr>
                <w:rFonts w:eastAsia="Times New Roman" w:cs="Times New Roman"/>
                <w:sz w:val="24"/>
                <w:szCs w:val="24"/>
                <w:lang w:eastAsia="pt-BR"/>
              </w:rPr>
              <w:t>liqüefeito</w:t>
            </w:r>
            <w:proofErr w:type="spellEnd"/>
            <w:r w:rsidRPr="00E956F8">
              <w:rPr>
                <w:rFonts w:eastAsia="Times New Roman" w:cs="Times New Roman"/>
                <w:sz w:val="24"/>
                <w:szCs w:val="24"/>
                <w:lang w:eastAsia="pt-BR"/>
              </w:rPr>
              <w:t xml:space="preserve"> de petróleo (GLP)</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4683-4/00 - comércio atacadista de defensivos agrícolas, adubos, fertilizantes e corretivos do </w:t>
            </w:r>
            <w:proofErr w:type="gramStart"/>
            <w:r w:rsidRPr="00E956F8">
              <w:rPr>
                <w:rFonts w:eastAsia="Times New Roman" w:cs="Times New Roman"/>
                <w:sz w:val="24"/>
                <w:szCs w:val="24"/>
                <w:lang w:eastAsia="pt-BR"/>
              </w:rPr>
              <w:t>solo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4684-2/01 - comércio atacadista de resinas e elastômeros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4684-2/02 - comércio atacadista de solventes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4684-2/99 - comércio atacadista de outros produtos químicos e petroquímicos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4685-1/00 - comércio atacadista de produtos siderúrgicos e metalúrgicos, exceto para </w:t>
            </w:r>
            <w:proofErr w:type="gramStart"/>
            <w:r w:rsidRPr="00E956F8">
              <w:rPr>
                <w:rFonts w:eastAsia="Times New Roman" w:cs="Times New Roman"/>
                <w:sz w:val="24"/>
                <w:szCs w:val="24"/>
                <w:lang w:eastAsia="pt-BR"/>
              </w:rPr>
              <w:t>construção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4686-9/01 - comércio atacadista de papel e papelão em bruto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4686-9/02 - comércio atacadista de embalagens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4687-7/01 - comércio atacadista de resíduos de papel e papelão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4687-7/02 - comércio atacadista de resíduos e sucatas </w:t>
            </w:r>
            <w:proofErr w:type="gramStart"/>
            <w:r w:rsidRPr="00E956F8">
              <w:rPr>
                <w:rFonts w:eastAsia="Times New Roman" w:cs="Times New Roman"/>
                <w:sz w:val="24"/>
                <w:szCs w:val="24"/>
                <w:lang w:eastAsia="pt-BR"/>
              </w:rPr>
              <w:t>não-metálicos</w:t>
            </w:r>
            <w:proofErr w:type="gramEnd"/>
            <w:r w:rsidRPr="00E956F8">
              <w:rPr>
                <w:rFonts w:eastAsia="Times New Roman" w:cs="Times New Roman"/>
                <w:sz w:val="24"/>
                <w:szCs w:val="24"/>
                <w:lang w:eastAsia="pt-BR"/>
              </w:rPr>
              <w:t>, exceto de papel e papelão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4687-7/03 - comércio atacadista de resíduos e sucatas metálicos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4689-3/01 - comércio atacadista de produtos da extração mineral, exceto </w:t>
            </w:r>
            <w:proofErr w:type="gramStart"/>
            <w:r w:rsidRPr="00E956F8">
              <w:rPr>
                <w:rFonts w:eastAsia="Times New Roman" w:cs="Times New Roman"/>
                <w:sz w:val="24"/>
                <w:szCs w:val="24"/>
                <w:lang w:eastAsia="pt-BR"/>
              </w:rPr>
              <w:t>combustíveis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4689-3/02 - comércio atacadista de fios e fibras têxteis beneficiados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4689-3/99 - comércio atacadista especializado em outros produtos intermediários não especificados anteriormente </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4692-3/00 - comércio atacadista de mercadorias em geral, com predominância de insumos </w:t>
            </w:r>
            <w:proofErr w:type="gramStart"/>
            <w:r w:rsidRPr="00E956F8">
              <w:rPr>
                <w:rFonts w:eastAsia="Times New Roman" w:cs="Times New Roman"/>
                <w:sz w:val="24"/>
                <w:szCs w:val="24"/>
                <w:lang w:eastAsia="pt-BR"/>
              </w:rPr>
              <w:t>agropecuários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4693-1/00 - comércio atacadista de mercadorias em geral, sem predominância de alimentos ou de insumos </w:t>
            </w:r>
            <w:proofErr w:type="gramStart"/>
            <w:r w:rsidRPr="00E956F8">
              <w:rPr>
                <w:rFonts w:eastAsia="Times New Roman" w:cs="Times New Roman"/>
                <w:sz w:val="24"/>
                <w:szCs w:val="24"/>
                <w:lang w:eastAsia="pt-BR"/>
              </w:rPr>
              <w:t>agropecuários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9511-8/00 - reparação e manutenção de computadores e de equipamentos periféricos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9512-6/00 - reparação e manutenção de equipamentos de comunicação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9521-5/00 - reparação e manutenção de equipamentos eletroeletrônicos de uso pessoal e doméstico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9529-1/04 - reparação de bicicletas, triciclos e outros veículos </w:t>
            </w:r>
            <w:proofErr w:type="gramStart"/>
            <w:r w:rsidRPr="00E956F8">
              <w:rPr>
                <w:rFonts w:eastAsia="Times New Roman" w:cs="Times New Roman"/>
                <w:sz w:val="24"/>
                <w:szCs w:val="24"/>
                <w:lang w:eastAsia="pt-BR"/>
              </w:rPr>
              <w:t>não-motorizados</w:t>
            </w:r>
            <w:proofErr w:type="gramEnd"/>
          </w:p>
        </w:tc>
      </w:tr>
      <w:tr w:rsidR="00E956F8" w:rsidRPr="00E956F8" w:rsidTr="00E956F8">
        <w:trPr>
          <w:trHeight w:val="510"/>
          <w:tblCellSpacing w:w="15"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lastRenderedPageBreak/>
              <w:t>set</w:t>
            </w:r>
            <w:proofErr w:type="gramEnd"/>
            <w:r w:rsidRPr="00E956F8">
              <w:rPr>
                <w:rFonts w:eastAsia="Times New Roman" w:cs="Times New Roman"/>
                <w:sz w:val="24"/>
                <w:szCs w:val="24"/>
                <w:lang w:eastAsia="pt-BR"/>
              </w:rPr>
              <w:t xml:space="preserve"> 2009</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after="0"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Todas as demais </w:t>
            </w:r>
            <w:proofErr w:type="spellStart"/>
            <w:r w:rsidRPr="00E956F8">
              <w:rPr>
                <w:rFonts w:eastAsia="Times New Roman" w:cs="Times New Roman"/>
                <w:sz w:val="24"/>
                <w:szCs w:val="24"/>
                <w:lang w:eastAsia="pt-BR"/>
              </w:rPr>
              <w:t>CNAEs</w:t>
            </w:r>
            <w:proofErr w:type="spellEnd"/>
            <w:r w:rsidRPr="00E956F8">
              <w:rPr>
                <w:rFonts w:eastAsia="Times New Roman" w:cs="Times New Roman"/>
                <w:sz w:val="24"/>
                <w:szCs w:val="24"/>
                <w:lang w:eastAsia="pt-BR"/>
              </w:rPr>
              <w:t xml:space="preserve"> </w:t>
            </w:r>
          </w:p>
        </w:tc>
      </w:tr>
    </w:tbl>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Anexo III</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Do cronograma de </w:t>
      </w:r>
      <w:proofErr w:type="gramStart"/>
      <w:r w:rsidRPr="00E956F8">
        <w:rPr>
          <w:rFonts w:eastAsia="Times New Roman" w:cs="Times New Roman"/>
          <w:sz w:val="24"/>
          <w:szCs w:val="24"/>
          <w:lang w:eastAsia="pt-BR"/>
        </w:rPr>
        <w:t>implementação</w:t>
      </w:r>
      <w:proofErr w:type="gramEnd"/>
      <w:r w:rsidRPr="00E956F8">
        <w:rPr>
          <w:rFonts w:eastAsia="Times New Roman" w:cs="Times New Roman"/>
          <w:sz w:val="24"/>
          <w:szCs w:val="24"/>
          <w:lang w:eastAsia="pt-BR"/>
        </w:rPr>
        <w:t xml:space="preserve"> do Registro Eletrônico de Documentos Fiscais – REDF, de que trata o artigo 16 desta Portaria.</w:t>
      </w:r>
    </w:p>
    <w:tbl>
      <w:tblPr>
        <w:tblW w:w="87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164"/>
        <w:gridCol w:w="7551"/>
      </w:tblGrid>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Mês/Ano</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Código de Nacional de Atividade Econômica – CNAE</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Out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5611_2/01 - RESTAURANTES E SIMILARES</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Nov</w:t>
            </w:r>
            <w:proofErr w:type="spellEnd"/>
            <w:r w:rsidRPr="00E956F8">
              <w:rPr>
                <w:rFonts w:eastAsia="Times New Roman" w:cs="Times New Roman"/>
                <w:sz w:val="24"/>
                <w:szCs w:val="24"/>
                <w:lang w:eastAsia="pt-BR"/>
              </w:rPr>
              <w:t xml:space="preserve">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4721_1/01 - PADARIA E CONFEITARIA COM PREDOMINÂNCIA DE PRODUÇÃO PRÓPRIA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4721_1/02 - PADARIA E CONFEITARIA COM PREDOMINÂNCIA DE REVENDA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5611_2/02 - BARES E OUTROS ESTABELECIMENTOS ESPECIALIZADOS EM SERVIR BEBIDAS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5611_2/03 - LANCHONETES, CASAS DE CHÁ, DE SUCOS E </w:t>
            </w:r>
            <w:proofErr w:type="gramStart"/>
            <w:r w:rsidRPr="00E956F8">
              <w:rPr>
                <w:rFonts w:eastAsia="Times New Roman" w:cs="Times New Roman"/>
                <w:sz w:val="24"/>
                <w:szCs w:val="24"/>
                <w:lang w:eastAsia="pt-BR"/>
              </w:rPr>
              <w:t>SIMILARES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5612_1/00 - SERVIÇOS AMBULANTES DE ALIMENTAÇÃO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5620_1/01 - FORNECIMENTO DE ALIMENTOS PREPARADOS PREPONDERANTEMENTE PARA EMPRESAS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5620_1/02 - SERVIÇOS DE ALIMENTAÇÃO PARA EVENTOS E RECEPÇÕES - BUFE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5620_1/03 - CANTINAS - SERVIÇOS DE ALIMENTAÇÃO PRIVATIVOS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5620_1/04 - FORNECIMENTO DE ALIMENTOS PREPARADOS PREPONDERANTEMENTE PARA CONSUMO DOMICILIAR</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Dez 2007</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4756_3/00 - COMÉRCIO VAREJISTA ESPECIALIZADO DE INSTRUMENTOS MUSICAIS E ACESSÓRIOS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4761_0/01 - COMÉRCIO VAREJISTA DE LIVROS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4761_0/02 - COMÉRCIO VAREJISTA DE JORNAIS E REVISTAS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4762_8/00 - COMÉRCIO VAREJISTA DE DISCOS, CDS, DVDS E </w:t>
            </w:r>
            <w:proofErr w:type="gramStart"/>
            <w:r w:rsidRPr="00E956F8">
              <w:rPr>
                <w:rFonts w:eastAsia="Times New Roman" w:cs="Times New Roman"/>
                <w:sz w:val="24"/>
                <w:szCs w:val="24"/>
                <w:lang w:eastAsia="pt-BR"/>
              </w:rPr>
              <w:t>FITAS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4763_6/01 - COMÉRCIO VAREJISTA DE BRINQUEDOS E ARTIGOS RECREATIVOS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4763_6/02 - COMÉRCIO VAREJISTA DE ARTIGOS ESPORTIVOS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4763_6/04 - COMÉRCIO VAREJISTA DE ARTIGOS DE CAÇA, PESCA E </w:t>
            </w:r>
            <w:proofErr w:type="gramStart"/>
            <w:r w:rsidRPr="00E956F8">
              <w:rPr>
                <w:rFonts w:eastAsia="Times New Roman" w:cs="Times New Roman"/>
                <w:sz w:val="24"/>
                <w:szCs w:val="24"/>
                <w:lang w:eastAsia="pt-BR"/>
              </w:rPr>
              <w:t>CAMPING</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4774_1/00 - COMÉRCIO VAREJISTA DE ARTIGOS DE ÓPTICA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4782_2/02 - COMÉRCIO VAREJISTA DE ARTIGOS DE VIAGEM</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4789_0/04 - COMÉRCIO VAREJISTA DE ANIMAIS VIVOS E DE ARTIGOS E ALIMENTOS PARA ANIMAIS DE ESTIMAÇÃO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4789_0/06 - COMÉRCIO VAREJISTA DE FOGOS DE ARTIFÍCIO E ARTIGOS PIROTÉCNICOS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4789_0/08 - COMÉRCIO VAREJISTA DE ARTIGOS FOTOGRÁFICOS E PARA FILMAGEM</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4789_0/09 - COMÉRCIO VAREJISTA DE ARMAS E MUNIÇÕES</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Jan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4511_1/01 - COMÉRCIO A VAREJO DE AUTOMÓVEIS, CAMIONETAS E UTILITÁRIOS </w:t>
            </w:r>
            <w:proofErr w:type="gramStart"/>
            <w:r w:rsidRPr="00E956F8">
              <w:rPr>
                <w:rFonts w:eastAsia="Times New Roman" w:cs="Times New Roman"/>
                <w:sz w:val="24"/>
                <w:szCs w:val="24"/>
                <w:lang w:eastAsia="pt-BR"/>
              </w:rPr>
              <w:t>NOVOS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4511_1/02 - COMÉRCIO A VAREJO DE AUTOMÓVEIS, CAMIONETAS E UTILITÁRIOS </w:t>
            </w:r>
            <w:proofErr w:type="gramStart"/>
            <w:r w:rsidRPr="00E956F8">
              <w:rPr>
                <w:rFonts w:eastAsia="Times New Roman" w:cs="Times New Roman"/>
                <w:sz w:val="24"/>
                <w:szCs w:val="24"/>
                <w:lang w:eastAsia="pt-BR"/>
              </w:rPr>
              <w:t>USADOS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4530_7/03 - COMÉRCIO A VAREJO DE PEÇAS E ACESSÓRIOS NOVOS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4530_7/04 - COMÉRCIO A VAREJO DE PEÇAS E ACESSÓRIOS USADOS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4530_7/05 - COMÉRCIO A VAREJO DE PNEUMÁTICOS E CAMARAS-DE-AR</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4541_2/03 - COMÉRCIO A VAREJO DE MOTOCICLETAS E MOTONETAS NOVAS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4541_2/04 - COMÉRCIO A VAREJO DE MOTOCICLETAS E MOTONETAS </w:t>
            </w:r>
            <w:r w:rsidRPr="00E956F8">
              <w:rPr>
                <w:rFonts w:eastAsia="Times New Roman" w:cs="Times New Roman"/>
                <w:sz w:val="24"/>
                <w:szCs w:val="24"/>
                <w:lang w:eastAsia="pt-BR"/>
              </w:rPr>
              <w:lastRenderedPageBreak/>
              <w:t>USADAS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4541_2/05 - COMÉRCIO A VAREJO DE PEÇAS E ACESSÓRIOS PARA MOTOCICLETAS E MOTONETAS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4731_8/00 - COMÉRCIO VAREJISTA DE COMBUSTÍVEIS PARA VEÍCULOS AUTOMOTORES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4732_6/00 - COMÉRCIO VAREJISTA DE LUBRIFICANTES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4763_6/03 - COMÉRCIO VAREJISTA DE BICICLETAS E TRICICLOS, PEÇAS E </w:t>
            </w:r>
            <w:proofErr w:type="gramStart"/>
            <w:r w:rsidRPr="00E956F8">
              <w:rPr>
                <w:rFonts w:eastAsia="Times New Roman" w:cs="Times New Roman"/>
                <w:sz w:val="24"/>
                <w:szCs w:val="24"/>
                <w:lang w:eastAsia="pt-BR"/>
              </w:rPr>
              <w:t>ACESSÓRIOS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4763_6/05 - COMÉRCIO VAREJISTA DE EMBARCAÇÕES E OUTROS VEICULOS RECREATIVOS, PEÇAS E </w:t>
            </w:r>
            <w:proofErr w:type="gramStart"/>
            <w:r w:rsidRPr="00E956F8">
              <w:rPr>
                <w:rFonts w:eastAsia="Times New Roman" w:cs="Times New Roman"/>
                <w:sz w:val="24"/>
                <w:szCs w:val="24"/>
                <w:lang w:eastAsia="pt-BR"/>
              </w:rPr>
              <w:t>ACESSÓRIOS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4784_9/00 - COMÉRCIO VAREJISTA DE GÁS LIQÜEFEITO DE PETRÓLEO (GLP)</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lastRenderedPageBreak/>
              <w:t>Fev</w:t>
            </w:r>
            <w:proofErr w:type="spell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4741_5/00 - COMÉRCIO VAREJISTA DE TINTAS E MATERIAIS PARA PINTURA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4742_3/00 - COMÉRCIO VAREJISTA DE MATERIAL ELÉTRICO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4743_1/00 - COMÉRCIO VAREJISTA DE VIDROS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4744_0/01 - COMÉRCIO VAREJISTA DE FERRAGENS E FERRAMENTAS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4744_0/02 - COMÉRCIO VAREJISTA DE MADEIRA E ARTEFATOS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4744_0/03 - COMÉRCIO VAREJISTA DE MATERIAIS HIDRÁULICOS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4744_0/04 - COMÉRCIO VAREJISTA DE CAL, AREIA, PEDRA BRITADA, TIJOLOS E </w:t>
            </w:r>
            <w:proofErr w:type="gramStart"/>
            <w:r w:rsidRPr="00E956F8">
              <w:rPr>
                <w:rFonts w:eastAsia="Times New Roman" w:cs="Times New Roman"/>
                <w:sz w:val="24"/>
                <w:szCs w:val="24"/>
                <w:lang w:eastAsia="pt-BR"/>
              </w:rPr>
              <w:t>TELHAS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4744_0/05 - COMÉRCIO VAREJISTA DE MATERIAIS DE CONSTRUÇÃO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4744_0/99 - COMÉRCIO VAREJISTA DE MATERIAIS DE CONSTRUÇÃO EM GERAL</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Mar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4751_2/00 - COMÉRCIO VAREJISTA ESPECIALIZADO DE EQUIPAMENTOS E SUPRIMENTOS DE INFORMÁTICA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4752_1/00 - COMÉRCIO VAREJISTA ESPECIALIZADO DE EQUIPAMENTOS DE TELEFONIA E COMUNICAÇÃO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4753_9/00 - COMÉRCIO VAREJISTA ESPECIALIZADO DE ELETRODOMÉSTICOS E EQUIPAMENTOS DE ÁUDIO E VÍDEO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4754_7/01 - COMÉRCIO VAREJISTA DE MÓVEIS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4754_7/02 - COMÉRCIO VAREJISTA DE ARTIGOS DE COLCHOARIA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4754_7/03 - COMÉRCIO VAREJISTA DE ARTIGOS DE ILUMINAÇÃO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4755_5/03 - COMÉRCIO VAREJISTA DE ARTIGOS DE CAMA, MESA E </w:t>
            </w:r>
            <w:proofErr w:type="gramStart"/>
            <w:r w:rsidRPr="00E956F8">
              <w:rPr>
                <w:rFonts w:eastAsia="Times New Roman" w:cs="Times New Roman"/>
                <w:sz w:val="24"/>
                <w:szCs w:val="24"/>
                <w:lang w:eastAsia="pt-BR"/>
              </w:rPr>
              <w:t>BANHO</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4757_1/00 - COMÉRCIO VAREJISTA ESPECIALIZADO DE PEÇAS E ACESSÓRIOS PARA APARELHOS ELETROELETRÔNICOS PARA USO DOMÉSTICO, EXCETO </w:t>
            </w:r>
            <w:proofErr w:type="gramStart"/>
            <w:r w:rsidRPr="00E956F8">
              <w:rPr>
                <w:rFonts w:eastAsia="Times New Roman" w:cs="Times New Roman"/>
                <w:sz w:val="24"/>
                <w:szCs w:val="24"/>
                <w:lang w:eastAsia="pt-BR"/>
              </w:rPr>
              <w:t>INFORMÁTICA</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4759_8/01 - COMÉRCIO VAREJISTA DE ARTIGOS DE TAPEÇARIA, CORTINAS E </w:t>
            </w:r>
            <w:proofErr w:type="gramStart"/>
            <w:r w:rsidRPr="00E956F8">
              <w:rPr>
                <w:rFonts w:eastAsia="Times New Roman" w:cs="Times New Roman"/>
                <w:sz w:val="24"/>
                <w:szCs w:val="24"/>
                <w:lang w:eastAsia="pt-BR"/>
              </w:rPr>
              <w:t>PERSIANAS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4759_8/99 - COMÉRCIO VAREJISTA DE OUTROS ARTIGOS DE USO </w:t>
            </w:r>
            <w:proofErr w:type="gramStart"/>
            <w:r w:rsidRPr="00E956F8">
              <w:rPr>
                <w:rFonts w:eastAsia="Times New Roman" w:cs="Times New Roman"/>
                <w:sz w:val="24"/>
                <w:szCs w:val="24"/>
                <w:lang w:eastAsia="pt-BR"/>
              </w:rPr>
              <w:t>DOMÉSTICO NÃO ESPECIFICADOS</w:t>
            </w:r>
            <w:proofErr w:type="gramEnd"/>
            <w:r w:rsidRPr="00E956F8">
              <w:rPr>
                <w:rFonts w:eastAsia="Times New Roman" w:cs="Times New Roman"/>
                <w:sz w:val="24"/>
                <w:szCs w:val="24"/>
                <w:lang w:eastAsia="pt-BR"/>
              </w:rPr>
              <w:t xml:space="preserve">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4761_0/03 - COMÉRCIO VAREJISTA DE ARTIGOS DE PAPELARIA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4785_7/01 - COMÉRCIO VAREJISTA DE ANTIGÜIDADES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4789_0/02 - COMÉRCIO VAREJISTA DE PLANTAS E FLORES NATURAIS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4789_0/03 - COMÉRCIO VAREJISTA DE OBJETOS DE ARTE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4789_0/07 - COMÉRCIO VAREJISTA DE EQUIPAMENTOS PARA ESCRITÓRIO</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lastRenderedPageBreak/>
              <w:t>Abr</w:t>
            </w:r>
            <w:proofErr w:type="spellEnd"/>
            <w:r w:rsidRPr="00E956F8">
              <w:rPr>
                <w:rFonts w:eastAsia="Times New Roman" w:cs="Times New Roman"/>
                <w:sz w:val="24"/>
                <w:szCs w:val="24"/>
                <w:lang w:eastAsia="pt-BR"/>
              </w:rPr>
              <w:t xml:space="preserve">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4711_3/01 - COMÉRCIO VAREJISTA DE MERCADORIAS EM GERAL, COM PREDOMINÂNCIA DE PRODUTOS ALIMENTÍCIOS - </w:t>
            </w:r>
            <w:proofErr w:type="gramStart"/>
            <w:r w:rsidRPr="00E956F8">
              <w:rPr>
                <w:rFonts w:eastAsia="Times New Roman" w:cs="Times New Roman"/>
                <w:sz w:val="24"/>
                <w:szCs w:val="24"/>
                <w:lang w:eastAsia="pt-BR"/>
              </w:rPr>
              <w:t>HIPERMERCADOS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4711_3/02 - COMÉRCIO VAREJISTA DE MERCADORIAS EM GERAL, COM PREDOMINÂNCIA DE PRODUTOS ALIMENTÍCIOS - </w:t>
            </w:r>
            <w:proofErr w:type="gramStart"/>
            <w:r w:rsidRPr="00E956F8">
              <w:rPr>
                <w:rFonts w:eastAsia="Times New Roman" w:cs="Times New Roman"/>
                <w:sz w:val="24"/>
                <w:szCs w:val="24"/>
                <w:lang w:eastAsia="pt-BR"/>
              </w:rPr>
              <w:t>SUPERMERCADOS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4712_1/00 - COMÉRCIO VAREJISTA DE MERCADORIAS EM GERAL, COM PREDOMINÂNCIA DE PRODUTOS ALIMENTÍCIOS - MINIMERCADOS, MERCEARIAS E </w:t>
            </w:r>
            <w:proofErr w:type="gramStart"/>
            <w:r w:rsidRPr="00E956F8">
              <w:rPr>
                <w:rFonts w:eastAsia="Times New Roman" w:cs="Times New Roman"/>
                <w:sz w:val="24"/>
                <w:szCs w:val="24"/>
                <w:lang w:eastAsia="pt-BR"/>
              </w:rPr>
              <w:t>ARMAZÉNS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4721_1/03 - COMÉRCIO VAREJISTA DE LATICÍNIOS E FRIOS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4721_1/04 - COMÉRCIO VAREJISTA DE DOCES, BALAS, BOMBONS E </w:t>
            </w:r>
            <w:proofErr w:type="gramStart"/>
            <w:r w:rsidRPr="00E956F8">
              <w:rPr>
                <w:rFonts w:eastAsia="Times New Roman" w:cs="Times New Roman"/>
                <w:sz w:val="24"/>
                <w:szCs w:val="24"/>
                <w:lang w:eastAsia="pt-BR"/>
              </w:rPr>
              <w:t>SEMELHANTES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4722_9/01 - COMÉRCIO VAREJISTA DE CARNES - AÇOUGUES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4722_9/02 - PEIXARIA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4723_7/00 - COMÉRCIO VAREJISTA DE BEBIDAS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4724_5/00 - COMÉRCIO VAREJISTA DE HORTIFRUTIGRANJEIROS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4729_6/99 - COMÉRCIO VAREJISTA DE PRODUTOS ALIMENTÍCIOS EM GERAL OU ESPECIALIZADO EM PRODUTOS ALIMENTÍCIOS NÃO ESPECIFICADOS ANTERIORMENTE</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4771_7/01 - COMÉRCIO VAREJISTA DE PRODUTOS FARMACÊUTICOS, SEM MANIPULAÇÃO DE </w:t>
            </w:r>
            <w:proofErr w:type="gramStart"/>
            <w:r w:rsidRPr="00E956F8">
              <w:rPr>
                <w:rFonts w:eastAsia="Times New Roman" w:cs="Times New Roman"/>
                <w:sz w:val="24"/>
                <w:szCs w:val="24"/>
                <w:lang w:eastAsia="pt-BR"/>
              </w:rPr>
              <w:t>FORMULAS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4771_7/02 - COMÉRCIO VAREJISTA DE PRODUTOS FARMACÊUTICOS, COM MANIPULAÇÃO DE </w:t>
            </w:r>
            <w:proofErr w:type="gramStart"/>
            <w:r w:rsidRPr="00E956F8">
              <w:rPr>
                <w:rFonts w:eastAsia="Times New Roman" w:cs="Times New Roman"/>
                <w:sz w:val="24"/>
                <w:szCs w:val="24"/>
                <w:lang w:eastAsia="pt-BR"/>
              </w:rPr>
              <w:t>FORMULAS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4771_7/03 - COMÉRCIO VAREJISTA DE PRODUTOS FARMACÊUTICOS HOMEOPÁTICOS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4771_7/04 - COMÉRCIO VAREJISTA DE MEDICAMENTOS VETERINÁRIOS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4772_5/00 - COMÉRCIO VAREJISTA DE COSMÉTICOS, PRODUTOS DE PERFUMARIA E DE HIGIENE </w:t>
            </w:r>
            <w:proofErr w:type="gramStart"/>
            <w:r w:rsidRPr="00E956F8">
              <w:rPr>
                <w:rFonts w:eastAsia="Times New Roman" w:cs="Times New Roman"/>
                <w:sz w:val="24"/>
                <w:szCs w:val="24"/>
                <w:lang w:eastAsia="pt-BR"/>
              </w:rPr>
              <w:t>PESSOAL</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4773_3/00 - COMÉRCIO VAREJISTA DE ARTIGOS MÉDICOS E ORTOPÉDICOS</w:t>
            </w:r>
          </w:p>
        </w:tc>
      </w:tr>
      <w:tr w:rsidR="00E956F8" w:rsidRPr="00E956F8" w:rsidTr="00E956F8">
        <w:trPr>
          <w:tblCellSpacing w:w="7" w:type="dxa"/>
        </w:trPr>
        <w:tc>
          <w:tcPr>
            <w:tcW w:w="6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Mai 2008</w:t>
            </w:r>
          </w:p>
        </w:tc>
        <w:tc>
          <w:tcPr>
            <w:tcW w:w="4350" w:type="pct"/>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4713_0/01 - LOJAS DE DEPARTAMENTOS OU MAGAZINES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4713_0/02 - LOJAS DE VARIEDADES, EXCETO LOJAS DE DEPARTAMENTOS OU </w:t>
            </w:r>
            <w:proofErr w:type="gramStart"/>
            <w:r w:rsidRPr="00E956F8">
              <w:rPr>
                <w:rFonts w:eastAsia="Times New Roman" w:cs="Times New Roman"/>
                <w:sz w:val="24"/>
                <w:szCs w:val="24"/>
                <w:lang w:eastAsia="pt-BR"/>
              </w:rPr>
              <w:t>MAGAZINES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4713_0/03 - LOJAS “</w:t>
            </w:r>
            <w:r w:rsidRPr="00E956F8">
              <w:rPr>
                <w:rFonts w:eastAsia="Times New Roman" w:cs="Times New Roman"/>
                <w:i/>
                <w:iCs/>
                <w:sz w:val="24"/>
                <w:szCs w:val="24"/>
                <w:lang w:eastAsia="pt-BR"/>
              </w:rPr>
              <w:t>DUTY FREE</w:t>
            </w:r>
            <w:r w:rsidRPr="00E956F8">
              <w:rPr>
                <w:rFonts w:eastAsia="Times New Roman" w:cs="Times New Roman"/>
                <w:sz w:val="24"/>
                <w:szCs w:val="24"/>
                <w:lang w:eastAsia="pt-BR"/>
              </w:rPr>
              <w:t>” DE AEROPORTOS INTERNACIONAIS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4729_6/01 - TABACARIA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4755_5/01 - COMÉRCIO VAREJISTA DE TECIDOS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4755_5/02 - COMÉRCIO VAREJISTA DE ARTIGOS DE ARMARINHO</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4781_4/00 - COMÉRCIO VAREJISTA DE ARTIGOS DO VESTUÁRIO E ACESSÓRIOS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4782_2/01 - COMÉRCIO VAREJISTA DE CALÇADOS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4783_1/01 - COMÉRCIO VAREJISTA DE ARTIGOS DE JOALHERIA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4783_1/02 - COMÉRCIO VAREJISTA DE ARTIGOS DE RELOJOARIA</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4785_7/99 - COMÉRCIO VAREJISTA DE OUTROS ARTIGOS USADOS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4789_0/01 - COMÉRCIO VAREJISTA DE SUVENIRES, BIJUTERIAS E </w:t>
            </w:r>
            <w:proofErr w:type="gramStart"/>
            <w:r w:rsidRPr="00E956F8">
              <w:rPr>
                <w:rFonts w:eastAsia="Times New Roman" w:cs="Times New Roman"/>
                <w:sz w:val="24"/>
                <w:szCs w:val="24"/>
                <w:lang w:eastAsia="pt-BR"/>
              </w:rPr>
              <w:t>ARTESANATOS</w:t>
            </w:r>
            <w:proofErr w:type="gramEnd"/>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4789_0/05 - COMÉRCIO VAREJISTA DE PRODUTOS SANEANTES DOMISSANITÁRIOS</w:t>
            </w:r>
          </w:p>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4789_0/99 - COMÉRCIO VAREJISTA DE OUTROS PRODUTOS NÃO ESPECIFICADOS ANTERIORMENTE</w:t>
            </w:r>
          </w:p>
        </w:tc>
      </w:tr>
    </w:tbl>
    <w:p w:rsidR="00E956F8" w:rsidRPr="00E956F8" w:rsidRDefault="00E956F8" w:rsidP="00E956F8">
      <w:pPr>
        <w:spacing w:after="0" w:line="240" w:lineRule="auto"/>
        <w:jc w:val="both"/>
        <w:rPr>
          <w:rFonts w:eastAsia="Times New Roman" w:cs="Times New Roman"/>
          <w:vanish/>
          <w:sz w:val="24"/>
          <w:szCs w:val="24"/>
          <w:lang w:eastAsia="pt-BR"/>
        </w:rPr>
      </w:pPr>
    </w:p>
    <w:tbl>
      <w:tblPr>
        <w:tblW w:w="8715"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247"/>
        <w:gridCol w:w="1258"/>
        <w:gridCol w:w="6210"/>
      </w:tblGrid>
      <w:tr w:rsidR="00E956F8" w:rsidRPr="00E956F8" w:rsidTr="00E956F8">
        <w:trPr>
          <w:tblCellSpacing w:w="7" w:type="dxa"/>
        </w:trPr>
        <w:tc>
          <w:tcPr>
            <w:tcW w:w="8415" w:type="dxa"/>
            <w:gridSpan w:val="3"/>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Atenção:</w:t>
            </w:r>
            <w:r w:rsidRPr="00E956F8">
              <w:rPr>
                <w:rFonts w:eastAsia="Times New Roman" w:cs="Times New Roman"/>
                <w:sz w:val="24"/>
                <w:szCs w:val="24"/>
                <w:lang w:eastAsia="pt-BR"/>
              </w:rPr>
              <w:t xml:space="preserve"> As atividades abaixo foram acrescentadas ao Anexo III pela Portaria </w:t>
            </w:r>
            <w:r w:rsidRPr="00E956F8">
              <w:rPr>
                <w:rFonts w:eastAsia="Times New Roman" w:cs="Times New Roman"/>
                <w:color w:val="0000FF"/>
                <w:sz w:val="24"/>
                <w:szCs w:val="24"/>
                <w:u w:val="single"/>
                <w:lang w:eastAsia="pt-BR"/>
              </w:rPr>
              <w:t>CAT-74/09</w:t>
            </w:r>
            <w:r w:rsidRPr="00E956F8">
              <w:rPr>
                <w:rFonts w:eastAsia="Times New Roman" w:cs="Times New Roman"/>
                <w:sz w:val="24"/>
                <w:szCs w:val="24"/>
                <w:lang w:eastAsia="pt-BR"/>
              </w:rPr>
              <w:t>, de 02-04-2009 (DOE 03-04-2009).</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Mês/Ano</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CNAE</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t>Descrição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2950-6/00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Recondicionamento e recuperação de motores para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3021-1/00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embarcações e estruturas flutuantes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3022-9/00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embarcações para esporte e lazer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3311-2/00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tanques, reservatórios metálicos e caldeiras, exceto para </w:t>
            </w:r>
            <w:proofErr w:type="gramStart"/>
            <w:r w:rsidRPr="00E956F8">
              <w:rPr>
                <w:rFonts w:eastAsia="Times New Roman" w:cs="Times New Roman"/>
                <w:sz w:val="24"/>
                <w:szCs w:val="24"/>
                <w:lang w:eastAsia="pt-BR"/>
              </w:rPr>
              <w:t>veículos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3312-1/01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equipamentos transmissores de comunicação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3312-1/02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aparelhos e instrumentos de medida, teste e </w:t>
            </w:r>
            <w:proofErr w:type="gramStart"/>
            <w:r w:rsidRPr="00E956F8">
              <w:rPr>
                <w:rFonts w:eastAsia="Times New Roman" w:cs="Times New Roman"/>
                <w:sz w:val="24"/>
                <w:szCs w:val="24"/>
                <w:lang w:eastAsia="pt-BR"/>
              </w:rPr>
              <w:t>controle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3312-1/03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aparelhos </w:t>
            </w:r>
            <w:proofErr w:type="spellStart"/>
            <w:r w:rsidRPr="00E956F8">
              <w:rPr>
                <w:rFonts w:eastAsia="Times New Roman" w:cs="Times New Roman"/>
                <w:sz w:val="24"/>
                <w:szCs w:val="24"/>
                <w:lang w:eastAsia="pt-BR"/>
              </w:rPr>
              <w:t>eletromédicos</w:t>
            </w:r>
            <w:proofErr w:type="spellEnd"/>
            <w:r w:rsidRPr="00E956F8">
              <w:rPr>
                <w:rFonts w:eastAsia="Times New Roman" w:cs="Times New Roman"/>
                <w:sz w:val="24"/>
                <w:szCs w:val="24"/>
                <w:lang w:eastAsia="pt-BR"/>
              </w:rPr>
              <w:t xml:space="preserve"> e </w:t>
            </w:r>
            <w:proofErr w:type="spellStart"/>
            <w:r w:rsidRPr="00E956F8">
              <w:rPr>
                <w:rFonts w:eastAsia="Times New Roman" w:cs="Times New Roman"/>
                <w:sz w:val="24"/>
                <w:szCs w:val="24"/>
                <w:lang w:eastAsia="pt-BR"/>
              </w:rPr>
              <w:t>eletroterapêuticos</w:t>
            </w:r>
            <w:proofErr w:type="spellEnd"/>
            <w:r w:rsidRPr="00E956F8">
              <w:rPr>
                <w:rFonts w:eastAsia="Times New Roman" w:cs="Times New Roman"/>
                <w:sz w:val="24"/>
                <w:szCs w:val="24"/>
                <w:lang w:eastAsia="pt-BR"/>
              </w:rPr>
              <w:t xml:space="preserve"> e equipamentos de irradiação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3312-1/04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equipamentos e instrumentos ópticos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3313-9/01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geradores, transformadores e motores </w:t>
            </w:r>
            <w:proofErr w:type="gramStart"/>
            <w:r w:rsidRPr="00E956F8">
              <w:rPr>
                <w:rFonts w:eastAsia="Times New Roman" w:cs="Times New Roman"/>
                <w:sz w:val="24"/>
                <w:szCs w:val="24"/>
                <w:lang w:eastAsia="pt-BR"/>
              </w:rPr>
              <w:t>elétricos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Julho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3313-</w:t>
            </w:r>
            <w:r w:rsidRPr="00E956F8">
              <w:rPr>
                <w:rFonts w:eastAsia="Times New Roman" w:cs="Times New Roman"/>
                <w:sz w:val="24"/>
                <w:szCs w:val="24"/>
                <w:lang w:eastAsia="pt-BR"/>
              </w:rPr>
              <w:lastRenderedPageBreak/>
              <w:t>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Manutenção e reparação de baterias e acumuladores </w:t>
            </w:r>
            <w:r w:rsidRPr="00E956F8">
              <w:rPr>
                <w:rFonts w:eastAsia="Times New Roman" w:cs="Times New Roman"/>
                <w:sz w:val="24"/>
                <w:szCs w:val="24"/>
                <w:lang w:eastAsia="pt-BR"/>
              </w:rPr>
              <w:lastRenderedPageBreak/>
              <w:t xml:space="preserve">elétricos, exceto para </w:t>
            </w:r>
            <w:proofErr w:type="gramStart"/>
            <w:r w:rsidRPr="00E956F8">
              <w:rPr>
                <w:rFonts w:eastAsia="Times New Roman" w:cs="Times New Roman"/>
                <w:sz w:val="24"/>
                <w:szCs w:val="24"/>
                <w:lang w:eastAsia="pt-BR"/>
              </w:rPr>
              <w:t>veículos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3313-9/99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aparelhos e materiais elétricos não especificados </w:t>
            </w:r>
            <w:proofErr w:type="gramStart"/>
            <w:r w:rsidRPr="00E956F8">
              <w:rPr>
                <w:rFonts w:eastAsia="Times New Roman" w:cs="Times New Roman"/>
                <w:sz w:val="24"/>
                <w:szCs w:val="24"/>
                <w:lang w:eastAsia="pt-BR"/>
              </w:rPr>
              <w:t>anteriormente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motrizes </w:t>
            </w:r>
            <w:proofErr w:type="gramStart"/>
            <w:r w:rsidRPr="00E956F8">
              <w:rPr>
                <w:rFonts w:eastAsia="Times New Roman" w:cs="Times New Roman"/>
                <w:sz w:val="24"/>
                <w:szCs w:val="24"/>
                <w:lang w:eastAsia="pt-BR"/>
              </w:rPr>
              <w:t>não-elétricas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equipamentos hidráulicos e pneumáticos, exceto </w:t>
            </w:r>
            <w:proofErr w:type="gramStart"/>
            <w:r w:rsidRPr="00E956F8">
              <w:rPr>
                <w:rFonts w:eastAsia="Times New Roman" w:cs="Times New Roman"/>
                <w:sz w:val="24"/>
                <w:szCs w:val="24"/>
                <w:lang w:eastAsia="pt-BR"/>
              </w:rPr>
              <w:t>válvulas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válvulas industriais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compressores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equipamentos de transmissão para fins industriais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aparelhos e equipamentos para instalações </w:t>
            </w:r>
            <w:proofErr w:type="gramStart"/>
            <w:r w:rsidRPr="00E956F8">
              <w:rPr>
                <w:rFonts w:eastAsia="Times New Roman" w:cs="Times New Roman"/>
                <w:sz w:val="24"/>
                <w:szCs w:val="24"/>
                <w:lang w:eastAsia="pt-BR"/>
              </w:rPr>
              <w:t>térmicas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 e aparelhos de refrigeração e ventilação para uso industrial e comercial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3314-7/08</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equipamentos e aparelhos para transporte e elevação de </w:t>
            </w:r>
            <w:proofErr w:type="gramStart"/>
            <w:r w:rsidRPr="00E956F8">
              <w:rPr>
                <w:rFonts w:eastAsia="Times New Roman" w:cs="Times New Roman"/>
                <w:sz w:val="24"/>
                <w:szCs w:val="24"/>
                <w:lang w:eastAsia="pt-BR"/>
              </w:rPr>
              <w:t>cargas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3314-7/09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de escrever, calcular e de outros equipamentos </w:t>
            </w:r>
            <w:proofErr w:type="gramStart"/>
            <w:r w:rsidRPr="00E956F8">
              <w:rPr>
                <w:rFonts w:eastAsia="Times New Roman" w:cs="Times New Roman"/>
                <w:sz w:val="24"/>
                <w:szCs w:val="24"/>
                <w:lang w:eastAsia="pt-BR"/>
              </w:rPr>
              <w:t>não-eletrônicos</w:t>
            </w:r>
            <w:proofErr w:type="gramEnd"/>
            <w:r w:rsidRPr="00E956F8">
              <w:rPr>
                <w:rFonts w:eastAsia="Times New Roman" w:cs="Times New Roman"/>
                <w:sz w:val="24"/>
                <w:szCs w:val="24"/>
                <w:lang w:eastAsia="pt-BR"/>
              </w:rPr>
              <w:t xml:space="preserve"> para escritório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 equipamentos para uso </w:t>
            </w:r>
            <w:proofErr w:type="gramStart"/>
            <w:r w:rsidRPr="00E956F8">
              <w:rPr>
                <w:rFonts w:eastAsia="Times New Roman" w:cs="Times New Roman"/>
                <w:sz w:val="24"/>
                <w:szCs w:val="24"/>
                <w:lang w:eastAsia="pt-BR"/>
              </w:rPr>
              <w:t>geral não especificados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 e equipamentos para agricultura e pecuária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tratores agrícolas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máquinas-ferramenta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 e equipamentos para a prospecção e extração de petróleo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Julho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3314-</w:t>
            </w:r>
            <w:r w:rsidRPr="00E956F8">
              <w:rPr>
                <w:rFonts w:eastAsia="Times New Roman" w:cs="Times New Roman"/>
                <w:sz w:val="24"/>
                <w:szCs w:val="24"/>
                <w:lang w:eastAsia="pt-BR"/>
              </w:rPr>
              <w:lastRenderedPageBreak/>
              <w:t>7/15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Manutenção e reparação de máquinas e equipamentos para </w:t>
            </w:r>
            <w:r w:rsidRPr="00E956F8">
              <w:rPr>
                <w:rFonts w:eastAsia="Times New Roman" w:cs="Times New Roman"/>
                <w:sz w:val="24"/>
                <w:szCs w:val="24"/>
                <w:lang w:eastAsia="pt-BR"/>
              </w:rPr>
              <w:lastRenderedPageBreak/>
              <w:t xml:space="preserve">uso na extração mineral, exceto na extração de </w:t>
            </w:r>
            <w:proofErr w:type="gramStart"/>
            <w:r w:rsidRPr="00E956F8">
              <w:rPr>
                <w:rFonts w:eastAsia="Times New Roman" w:cs="Times New Roman"/>
                <w:sz w:val="24"/>
                <w:szCs w:val="24"/>
                <w:lang w:eastAsia="pt-BR"/>
              </w:rPr>
              <w:t>petróleo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tratores, exceto </w:t>
            </w:r>
            <w:proofErr w:type="gramStart"/>
            <w:r w:rsidRPr="00E956F8">
              <w:rPr>
                <w:rFonts w:eastAsia="Times New Roman" w:cs="Times New Roman"/>
                <w:sz w:val="24"/>
                <w:szCs w:val="24"/>
                <w:lang w:eastAsia="pt-BR"/>
              </w:rPr>
              <w:t>agrícolas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 equipamentos de terraplenagem, pavimentação e construção, exceto </w:t>
            </w:r>
            <w:proofErr w:type="gramStart"/>
            <w:r w:rsidRPr="00E956F8">
              <w:rPr>
                <w:rFonts w:eastAsia="Times New Roman" w:cs="Times New Roman"/>
                <w:sz w:val="24"/>
                <w:szCs w:val="24"/>
                <w:lang w:eastAsia="pt-BR"/>
              </w:rPr>
              <w:t>tratores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3314-7/18</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 para a indústria metalúrgica, exceto máquinas-</w:t>
            </w:r>
            <w:proofErr w:type="gramStart"/>
            <w:r w:rsidRPr="00E956F8">
              <w:rPr>
                <w:rFonts w:eastAsia="Times New Roman" w:cs="Times New Roman"/>
                <w:sz w:val="24"/>
                <w:szCs w:val="24"/>
                <w:lang w:eastAsia="pt-BR"/>
              </w:rPr>
              <w:t>ferramenta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3314-7/19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 equipamentos para as indústrias de alimentos, bebidas e </w:t>
            </w:r>
            <w:proofErr w:type="gramStart"/>
            <w:r w:rsidRPr="00E956F8">
              <w:rPr>
                <w:rFonts w:eastAsia="Times New Roman" w:cs="Times New Roman"/>
                <w:sz w:val="24"/>
                <w:szCs w:val="24"/>
                <w:lang w:eastAsia="pt-BR"/>
              </w:rPr>
              <w:t>fumo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3314-7/20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 equipamentos para a indústria têxtil, do vestuário, do couro e </w:t>
            </w:r>
            <w:proofErr w:type="gramStart"/>
            <w:r w:rsidRPr="00E956F8">
              <w:rPr>
                <w:rFonts w:eastAsia="Times New Roman" w:cs="Times New Roman"/>
                <w:sz w:val="24"/>
                <w:szCs w:val="24"/>
                <w:lang w:eastAsia="pt-BR"/>
              </w:rPr>
              <w:t>calçados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3314-7/21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máquinas e aparelhos para a indústria de celulose, papel e papelão e </w:t>
            </w:r>
            <w:proofErr w:type="gramStart"/>
            <w:r w:rsidRPr="00E956F8">
              <w:rPr>
                <w:rFonts w:eastAsia="Times New Roman" w:cs="Times New Roman"/>
                <w:sz w:val="24"/>
                <w:szCs w:val="24"/>
                <w:lang w:eastAsia="pt-BR"/>
              </w:rPr>
              <w:t>artefatos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3314-7/22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máquinas e aparelhos para a indústria do plástico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3314-7/99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outras máquinas e equipamentos para usos industriais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3315-5/00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veículos ferroviários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3316-3/01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e reparação de aeronaves, exceto a manutenção na </w:t>
            </w:r>
            <w:proofErr w:type="gramStart"/>
            <w:r w:rsidRPr="00E956F8">
              <w:rPr>
                <w:rFonts w:eastAsia="Times New Roman" w:cs="Times New Roman"/>
                <w:sz w:val="24"/>
                <w:szCs w:val="24"/>
                <w:lang w:eastAsia="pt-BR"/>
              </w:rPr>
              <w:t>pista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3316-3/02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Manutenção de aeronaves na pista </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3319-8/00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equipamentos e produtos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3329-5/01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montagem de móveis de qualquer material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de redes de distribuição de energia elétrica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de estações e redes de telecomunicações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4292-8/02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montagem industrial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4322-3/02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Instalação e manutenção de sistemas centrais de ar condicionado, de ventilação e </w:t>
            </w:r>
            <w:proofErr w:type="gramStart"/>
            <w:r w:rsidRPr="00E956F8">
              <w:rPr>
                <w:rFonts w:eastAsia="Times New Roman" w:cs="Times New Roman"/>
                <w:sz w:val="24"/>
                <w:szCs w:val="24"/>
                <w:lang w:eastAsia="pt-BR"/>
              </w:rPr>
              <w:t>refrigeração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4322-3/03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Instalações de sistema de prevenção contra incêndio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4329-1/02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Instalação de equipamentos para orientação à navegação marítima, fluvial e </w:t>
            </w:r>
            <w:proofErr w:type="gramStart"/>
            <w:r w:rsidRPr="00E956F8">
              <w:rPr>
                <w:rFonts w:eastAsia="Times New Roman" w:cs="Times New Roman"/>
                <w:sz w:val="24"/>
                <w:szCs w:val="24"/>
                <w:lang w:eastAsia="pt-BR"/>
              </w:rPr>
              <w:t>lacustre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4329-1/03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Instalação, manutenção e reparação de elevadores, escadas e esteiras rolantes, exceto de fabricação </w:t>
            </w:r>
            <w:proofErr w:type="gramStart"/>
            <w:r w:rsidRPr="00E956F8">
              <w:rPr>
                <w:rFonts w:eastAsia="Times New Roman" w:cs="Times New Roman"/>
                <w:sz w:val="24"/>
                <w:szCs w:val="24"/>
                <w:lang w:eastAsia="pt-BR"/>
              </w:rPr>
              <w:t>própria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4329-1/04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Montagem e instalação de sistemas e equipamentos de iluminação e sinalização em vias públicas, portos e </w:t>
            </w:r>
            <w:proofErr w:type="gramStart"/>
            <w:r w:rsidRPr="00E956F8">
              <w:rPr>
                <w:rFonts w:eastAsia="Times New Roman" w:cs="Times New Roman"/>
                <w:sz w:val="24"/>
                <w:szCs w:val="24"/>
                <w:lang w:eastAsia="pt-BR"/>
              </w:rPr>
              <w:t>aeroportos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4511-1/03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por atacado de automóveis, camionetas e utilitários novos e </w:t>
            </w:r>
            <w:proofErr w:type="gramStart"/>
            <w:r w:rsidRPr="00E956F8">
              <w:rPr>
                <w:rFonts w:eastAsia="Times New Roman" w:cs="Times New Roman"/>
                <w:sz w:val="24"/>
                <w:szCs w:val="24"/>
                <w:lang w:eastAsia="pt-BR"/>
              </w:rPr>
              <w:t>usados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4511-1/04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por atacado de caminhões novos e usados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4511-1/05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por atacado de reboques e </w:t>
            </w:r>
            <w:proofErr w:type="spellStart"/>
            <w:proofErr w:type="gramStart"/>
            <w:r w:rsidRPr="00E956F8">
              <w:rPr>
                <w:rFonts w:eastAsia="Times New Roman" w:cs="Times New Roman"/>
                <w:sz w:val="24"/>
                <w:szCs w:val="24"/>
                <w:lang w:eastAsia="pt-BR"/>
              </w:rPr>
              <w:t>semi-reboques</w:t>
            </w:r>
            <w:proofErr w:type="spellEnd"/>
            <w:proofErr w:type="gramEnd"/>
            <w:r w:rsidRPr="00E956F8">
              <w:rPr>
                <w:rFonts w:eastAsia="Times New Roman" w:cs="Times New Roman"/>
                <w:sz w:val="24"/>
                <w:szCs w:val="24"/>
                <w:lang w:eastAsia="pt-BR"/>
              </w:rPr>
              <w:t xml:space="preserve"> novos e usados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4511-1/06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por atacado de ônibus e </w:t>
            </w:r>
            <w:proofErr w:type="spellStart"/>
            <w:r w:rsidRPr="00E956F8">
              <w:rPr>
                <w:rFonts w:eastAsia="Times New Roman" w:cs="Times New Roman"/>
                <w:sz w:val="24"/>
                <w:szCs w:val="24"/>
                <w:lang w:eastAsia="pt-BR"/>
              </w:rPr>
              <w:t>microônibus</w:t>
            </w:r>
            <w:proofErr w:type="spellEnd"/>
            <w:r w:rsidRPr="00E956F8">
              <w:rPr>
                <w:rFonts w:eastAsia="Times New Roman" w:cs="Times New Roman"/>
                <w:sz w:val="24"/>
                <w:szCs w:val="24"/>
                <w:lang w:eastAsia="pt-BR"/>
              </w:rPr>
              <w:t xml:space="preserve"> novos e usados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manutenção e reparação mecânica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lanternagem ou funilaria e pintura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manutenção e reparação elétrica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alinhamento e balanceamento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4520-0/07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Serviços de instalação, manutenção e reparação de acessórios para veículos </w:t>
            </w:r>
            <w:proofErr w:type="gramStart"/>
            <w:r w:rsidRPr="00E956F8">
              <w:rPr>
                <w:rFonts w:eastAsia="Times New Roman" w:cs="Times New Roman"/>
                <w:sz w:val="24"/>
                <w:szCs w:val="24"/>
                <w:lang w:eastAsia="pt-BR"/>
              </w:rPr>
              <w:t>automotores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por atacado de peças e acessórios novos para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4530-7/02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por atacado de pneumáticos e câmaras-de-ar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por atacado de motocicletas e motonetas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4541-2/02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por atacado de peças e acessórios para motocicletas e motonetas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4543-9/00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Manutenção e reparação de motocicletas e motonetas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café em grão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4622-2/00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soja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animais vivos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couros, lãs, peles e outros subprodutos </w:t>
            </w:r>
            <w:proofErr w:type="gramStart"/>
            <w:r w:rsidRPr="00E956F8">
              <w:rPr>
                <w:rFonts w:eastAsia="Times New Roman" w:cs="Times New Roman"/>
                <w:sz w:val="24"/>
                <w:szCs w:val="24"/>
                <w:lang w:eastAsia="pt-BR"/>
              </w:rPr>
              <w:t>não-comestíveis</w:t>
            </w:r>
            <w:proofErr w:type="gramEnd"/>
            <w:r w:rsidRPr="00E956F8">
              <w:rPr>
                <w:rFonts w:eastAsia="Times New Roman" w:cs="Times New Roman"/>
                <w:sz w:val="24"/>
                <w:szCs w:val="24"/>
                <w:lang w:eastAsia="pt-BR"/>
              </w:rPr>
              <w:t xml:space="preserve"> de origem animal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algodão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fumo em folha não beneficiado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cacau </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sementes, flores, plantas e </w:t>
            </w:r>
            <w:proofErr w:type="gramStart"/>
            <w:r w:rsidRPr="00E956F8">
              <w:rPr>
                <w:rFonts w:eastAsia="Times New Roman" w:cs="Times New Roman"/>
                <w:sz w:val="24"/>
                <w:szCs w:val="24"/>
                <w:lang w:eastAsia="pt-BR"/>
              </w:rPr>
              <w:t>gramas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sisal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4623-1/08</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matérias-primas agrícolas com atividade de fracionamento e acondicionamento associada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4623-1/09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alimentos para animais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4623-1/99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matérias-primas agrícolas não especificadas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leite e laticínios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4632-0/01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gramStart"/>
            <w:r w:rsidRPr="00E956F8">
              <w:rPr>
                <w:rFonts w:eastAsia="Times New Roman" w:cs="Times New Roman"/>
                <w:sz w:val="24"/>
                <w:szCs w:val="24"/>
                <w:lang w:eastAsia="pt-BR"/>
              </w:rPr>
              <w:t>Comércio atacadista de cereais e leguminosas beneficiados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4632-0/02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farinhas, amidos e </w:t>
            </w:r>
            <w:proofErr w:type="gramStart"/>
            <w:r w:rsidRPr="00E956F8">
              <w:rPr>
                <w:rFonts w:eastAsia="Times New Roman" w:cs="Times New Roman"/>
                <w:sz w:val="24"/>
                <w:szCs w:val="24"/>
                <w:lang w:eastAsia="pt-BR"/>
              </w:rPr>
              <w:t>féculas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4632-0/03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cereais e leguminosas beneficiados, farinhas, amidos e féculas, com atividade de fracionamento e acondicionamento </w:t>
            </w:r>
            <w:proofErr w:type="gramStart"/>
            <w:r w:rsidRPr="00E956F8">
              <w:rPr>
                <w:rFonts w:eastAsia="Times New Roman" w:cs="Times New Roman"/>
                <w:sz w:val="24"/>
                <w:szCs w:val="24"/>
                <w:lang w:eastAsia="pt-BR"/>
              </w:rPr>
              <w:t>associada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4633-8/01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frutas, verduras, raízes, tubérculos, hortaliças e legumes </w:t>
            </w:r>
            <w:proofErr w:type="gramStart"/>
            <w:r w:rsidRPr="00E956F8">
              <w:rPr>
                <w:rFonts w:eastAsia="Times New Roman" w:cs="Times New Roman"/>
                <w:sz w:val="24"/>
                <w:szCs w:val="24"/>
                <w:lang w:eastAsia="pt-BR"/>
              </w:rPr>
              <w:t>frescos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4633-8/02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aves vivas e ovos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4633-8/03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coelhos e outros pequenos animais vivos para alimentação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4634-6/01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carnes bovinas e </w:t>
            </w:r>
            <w:proofErr w:type="gramStart"/>
            <w:r w:rsidRPr="00E956F8">
              <w:rPr>
                <w:rFonts w:eastAsia="Times New Roman" w:cs="Times New Roman"/>
                <w:sz w:val="24"/>
                <w:szCs w:val="24"/>
                <w:lang w:eastAsia="pt-BR"/>
              </w:rPr>
              <w:t>suínas e derivados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4634-6/02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w:t>
            </w:r>
            <w:proofErr w:type="gramStart"/>
            <w:r w:rsidRPr="00E956F8">
              <w:rPr>
                <w:rFonts w:eastAsia="Times New Roman" w:cs="Times New Roman"/>
                <w:sz w:val="24"/>
                <w:szCs w:val="24"/>
                <w:lang w:eastAsia="pt-BR"/>
              </w:rPr>
              <w:t>atacadista de aves abatidas e derivados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4634-6/03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pescados e frutos do mar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4634-6/99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carnes e derivados de outros animais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água mineral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cerveja, chope e </w:t>
            </w:r>
            <w:proofErr w:type="gramStart"/>
            <w:r w:rsidRPr="00E956F8">
              <w:rPr>
                <w:rFonts w:eastAsia="Times New Roman" w:cs="Times New Roman"/>
                <w:sz w:val="24"/>
                <w:szCs w:val="24"/>
                <w:lang w:eastAsia="pt-BR"/>
              </w:rPr>
              <w:t>refrigerante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bebidas com atividade de fracionamento e acondicionamento associada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4635-4/99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bebidas não especificadas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4636-2/01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fumo beneficiado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4636-2/02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cigarros, cigarrilhas e </w:t>
            </w:r>
            <w:proofErr w:type="gramStart"/>
            <w:r w:rsidRPr="00E956F8">
              <w:rPr>
                <w:rFonts w:eastAsia="Times New Roman" w:cs="Times New Roman"/>
                <w:sz w:val="24"/>
                <w:szCs w:val="24"/>
                <w:lang w:eastAsia="pt-BR"/>
              </w:rPr>
              <w:t>charutos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café torrado, moído e </w:t>
            </w:r>
            <w:proofErr w:type="gramStart"/>
            <w:r w:rsidRPr="00E956F8">
              <w:rPr>
                <w:rFonts w:eastAsia="Times New Roman" w:cs="Times New Roman"/>
                <w:sz w:val="24"/>
                <w:szCs w:val="24"/>
                <w:lang w:eastAsia="pt-BR"/>
              </w:rPr>
              <w:t>solúvel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açúcar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óleos e gorduras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pães, bolos, biscoitos e </w:t>
            </w:r>
            <w:proofErr w:type="gramStart"/>
            <w:r w:rsidRPr="00E956F8">
              <w:rPr>
                <w:rFonts w:eastAsia="Times New Roman" w:cs="Times New Roman"/>
                <w:sz w:val="24"/>
                <w:szCs w:val="24"/>
                <w:lang w:eastAsia="pt-BR"/>
              </w:rPr>
              <w:t>similares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massas alimentícias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sorvetes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chocolates, confeitos, balas, bombons e </w:t>
            </w:r>
            <w:proofErr w:type="gramStart"/>
            <w:r w:rsidRPr="00E956F8">
              <w:rPr>
                <w:rFonts w:eastAsia="Times New Roman" w:cs="Times New Roman"/>
                <w:sz w:val="24"/>
                <w:szCs w:val="24"/>
                <w:lang w:eastAsia="pt-BR"/>
              </w:rPr>
              <w:t>semelhantes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4637-1/99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especializado em outros produtos alimentícios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4639-7/01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produtos alimentícios em geral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4639-7/02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produtos alimentícios em geral, com atividade de fracionamento e acondicionamento </w:t>
            </w:r>
            <w:proofErr w:type="gramStart"/>
            <w:r w:rsidRPr="00E956F8">
              <w:rPr>
                <w:rFonts w:eastAsia="Times New Roman" w:cs="Times New Roman"/>
                <w:sz w:val="24"/>
                <w:szCs w:val="24"/>
                <w:lang w:eastAsia="pt-BR"/>
              </w:rPr>
              <w:t>associada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tecidos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artigos de cama, mesa e </w:t>
            </w:r>
            <w:proofErr w:type="gramStart"/>
            <w:r w:rsidRPr="00E956F8">
              <w:rPr>
                <w:rFonts w:eastAsia="Times New Roman" w:cs="Times New Roman"/>
                <w:sz w:val="24"/>
                <w:szCs w:val="24"/>
                <w:lang w:eastAsia="pt-BR"/>
              </w:rPr>
              <w:t>banho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4641-9/03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artigos de armarinho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4642-7/01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artigos do vestuário e acessórios, exceto profissionais e de </w:t>
            </w:r>
            <w:proofErr w:type="gramStart"/>
            <w:r w:rsidRPr="00E956F8">
              <w:rPr>
                <w:rFonts w:eastAsia="Times New Roman" w:cs="Times New Roman"/>
                <w:sz w:val="24"/>
                <w:szCs w:val="24"/>
                <w:lang w:eastAsia="pt-BR"/>
              </w:rPr>
              <w:t>segurança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4642-7/02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roupas e acessórios para uso profissional e de segurança do trabalho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4643-5/01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calçados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4643-5/02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bolsas, malas e artigos de </w:t>
            </w:r>
            <w:proofErr w:type="gramStart"/>
            <w:r w:rsidRPr="00E956F8">
              <w:rPr>
                <w:rFonts w:eastAsia="Times New Roman" w:cs="Times New Roman"/>
                <w:sz w:val="24"/>
                <w:szCs w:val="24"/>
                <w:lang w:eastAsia="pt-BR"/>
              </w:rPr>
              <w:t>viagem</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4644-3/01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medicamentos e drogas de uso humano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4644-3/02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medicamentos e drogas de uso veterinário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4645-1/01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instrumentos e materiais para uso médico, cirúrgico, hospitalar e de </w:t>
            </w:r>
            <w:proofErr w:type="gramStart"/>
            <w:r w:rsidRPr="00E956F8">
              <w:rPr>
                <w:rFonts w:eastAsia="Times New Roman" w:cs="Times New Roman"/>
                <w:sz w:val="24"/>
                <w:szCs w:val="24"/>
                <w:lang w:eastAsia="pt-BR"/>
              </w:rPr>
              <w:t>laboratórios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4645-1/02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próteses e artigos de ortopedia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4645-1/03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produtos odontológicos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4646-0/01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cosméticos e produtos de perfumaria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4646-0/02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produtos de higiene pessoal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4647-8/01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artigos de escritório e de papelaria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4647-8/02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livros, jornais e outras </w:t>
            </w:r>
            <w:proofErr w:type="gramStart"/>
            <w:r w:rsidRPr="00E956F8">
              <w:rPr>
                <w:rFonts w:eastAsia="Times New Roman" w:cs="Times New Roman"/>
                <w:sz w:val="24"/>
                <w:szCs w:val="24"/>
                <w:lang w:eastAsia="pt-BR"/>
              </w:rPr>
              <w:t>publicações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equipamentos elétricos de uso pessoal e doméstico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aparelhos eletrônicos de uso pessoal e doméstico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bicicletas, triciclos e outros veículos </w:t>
            </w:r>
            <w:proofErr w:type="gramStart"/>
            <w:r w:rsidRPr="00E956F8">
              <w:rPr>
                <w:rFonts w:eastAsia="Times New Roman" w:cs="Times New Roman"/>
                <w:sz w:val="24"/>
                <w:szCs w:val="24"/>
                <w:lang w:eastAsia="pt-BR"/>
              </w:rPr>
              <w:t>recreativos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móveis e artigos de colchoaria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artigos de tapeçaria; persianas e </w:t>
            </w:r>
            <w:proofErr w:type="gramStart"/>
            <w:r w:rsidRPr="00E956F8">
              <w:rPr>
                <w:rFonts w:eastAsia="Times New Roman" w:cs="Times New Roman"/>
                <w:sz w:val="24"/>
                <w:szCs w:val="24"/>
                <w:lang w:eastAsia="pt-BR"/>
              </w:rPr>
              <w:t>cortinas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lustres, luminárias e </w:t>
            </w:r>
            <w:proofErr w:type="gramStart"/>
            <w:r w:rsidRPr="00E956F8">
              <w:rPr>
                <w:rFonts w:eastAsia="Times New Roman" w:cs="Times New Roman"/>
                <w:sz w:val="24"/>
                <w:szCs w:val="24"/>
                <w:lang w:eastAsia="pt-BR"/>
              </w:rPr>
              <w:t>abajures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filmes, CDs, DVDs, fitas e </w:t>
            </w:r>
            <w:proofErr w:type="gramStart"/>
            <w:r w:rsidRPr="00E956F8">
              <w:rPr>
                <w:rFonts w:eastAsia="Times New Roman" w:cs="Times New Roman"/>
                <w:sz w:val="24"/>
                <w:szCs w:val="24"/>
                <w:lang w:eastAsia="pt-BR"/>
              </w:rPr>
              <w:t>discos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4649-4/08</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produtos de higiene, limpeza e conservação </w:t>
            </w:r>
            <w:proofErr w:type="gramStart"/>
            <w:r w:rsidRPr="00E956F8">
              <w:rPr>
                <w:rFonts w:eastAsia="Times New Roman" w:cs="Times New Roman"/>
                <w:sz w:val="24"/>
                <w:szCs w:val="24"/>
                <w:lang w:eastAsia="pt-BR"/>
              </w:rPr>
              <w:t>domiciliar</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4649-4/09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produtos de higiene, limpeza e conservação domiciliar, com atividade de fracionamento e acondicionamento </w:t>
            </w:r>
            <w:proofErr w:type="gramStart"/>
            <w:r w:rsidRPr="00E956F8">
              <w:rPr>
                <w:rFonts w:eastAsia="Times New Roman" w:cs="Times New Roman"/>
                <w:sz w:val="24"/>
                <w:szCs w:val="24"/>
                <w:lang w:eastAsia="pt-BR"/>
              </w:rPr>
              <w:t>associada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4649-4/10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w:t>
            </w:r>
            <w:proofErr w:type="spellStart"/>
            <w:r w:rsidRPr="00E956F8">
              <w:rPr>
                <w:rFonts w:eastAsia="Times New Roman" w:cs="Times New Roman"/>
                <w:sz w:val="24"/>
                <w:szCs w:val="24"/>
                <w:lang w:eastAsia="pt-BR"/>
              </w:rPr>
              <w:t>jóias</w:t>
            </w:r>
            <w:proofErr w:type="spellEnd"/>
            <w:r w:rsidRPr="00E956F8">
              <w:rPr>
                <w:rFonts w:eastAsia="Times New Roman" w:cs="Times New Roman"/>
                <w:sz w:val="24"/>
                <w:szCs w:val="24"/>
                <w:lang w:eastAsia="pt-BR"/>
              </w:rPr>
              <w:t xml:space="preserve">, relógios e bijuterias, inclusive pedras preciosas e semipreciosas </w:t>
            </w:r>
            <w:proofErr w:type="gramStart"/>
            <w:r w:rsidRPr="00E956F8">
              <w:rPr>
                <w:rFonts w:eastAsia="Times New Roman" w:cs="Times New Roman"/>
                <w:sz w:val="24"/>
                <w:szCs w:val="24"/>
                <w:lang w:eastAsia="pt-BR"/>
              </w:rPr>
              <w:t>lapidadas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4649-4/99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outros equipamentos e artigos de uso pessoal e </w:t>
            </w:r>
            <w:proofErr w:type="gramStart"/>
            <w:r w:rsidRPr="00E956F8">
              <w:rPr>
                <w:rFonts w:eastAsia="Times New Roman" w:cs="Times New Roman"/>
                <w:sz w:val="24"/>
                <w:szCs w:val="24"/>
                <w:lang w:eastAsia="pt-BR"/>
              </w:rPr>
              <w:t>doméstico não especificados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4651-6/01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equipamentos de informática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4651-6/02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suprimentos para informática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4652-4/00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componentes eletrônicos e equipamentos de telefonia e comunicação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4661-3/00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máquinas, aparelhos e equipamentos para uso agropecuário;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máquinas, equipamentos para terraplenagem, mineração e construção;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4663-0/00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máquinas e equipamentos para uso industrial;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4664-8/00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máquinas, aparelhos e equipamentos para uso </w:t>
            </w:r>
            <w:proofErr w:type="spellStart"/>
            <w:r w:rsidRPr="00E956F8">
              <w:rPr>
                <w:rFonts w:eastAsia="Times New Roman" w:cs="Times New Roman"/>
                <w:sz w:val="24"/>
                <w:szCs w:val="24"/>
                <w:lang w:eastAsia="pt-BR"/>
              </w:rPr>
              <w:t>odonto</w:t>
            </w:r>
            <w:proofErr w:type="spellEnd"/>
            <w:r w:rsidRPr="00E956F8">
              <w:rPr>
                <w:rFonts w:eastAsia="Times New Roman" w:cs="Times New Roman"/>
                <w:sz w:val="24"/>
                <w:szCs w:val="24"/>
                <w:lang w:eastAsia="pt-BR"/>
              </w:rPr>
              <w:t xml:space="preserve">-médico-hospitalar;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4665-6/00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máquinas e equipamentos para uso comercial;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4669-9/01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bombas e compressores;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Julho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4669-</w:t>
            </w:r>
            <w:r w:rsidRPr="00E956F8">
              <w:rPr>
                <w:rFonts w:eastAsia="Times New Roman" w:cs="Times New Roman"/>
                <w:sz w:val="24"/>
                <w:szCs w:val="24"/>
                <w:lang w:eastAsia="pt-BR"/>
              </w:rPr>
              <w:lastRenderedPageBreak/>
              <w:t>9/99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Comércio atacadista de outras máquinas e equipamentos </w:t>
            </w:r>
            <w:r w:rsidRPr="00E956F8">
              <w:rPr>
                <w:rFonts w:eastAsia="Times New Roman" w:cs="Times New Roman"/>
                <w:sz w:val="24"/>
                <w:szCs w:val="24"/>
                <w:lang w:eastAsia="pt-BR"/>
              </w:rPr>
              <w:lastRenderedPageBreak/>
              <w:t xml:space="preserve">não especificados anteriormente; partes e </w:t>
            </w:r>
            <w:proofErr w:type="gramStart"/>
            <w:r w:rsidRPr="00E956F8">
              <w:rPr>
                <w:rFonts w:eastAsia="Times New Roman" w:cs="Times New Roman"/>
                <w:sz w:val="24"/>
                <w:szCs w:val="24"/>
                <w:lang w:eastAsia="pt-BR"/>
              </w:rPr>
              <w:t>peças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madeira e produtos derivados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4672-9/00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ferragens e ferramentas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4673-7/00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material elétrico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4674-5/00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cimento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tintas, vernizes e </w:t>
            </w:r>
            <w:proofErr w:type="gramStart"/>
            <w:r w:rsidRPr="00E956F8">
              <w:rPr>
                <w:rFonts w:eastAsia="Times New Roman" w:cs="Times New Roman"/>
                <w:sz w:val="24"/>
                <w:szCs w:val="24"/>
                <w:lang w:eastAsia="pt-BR"/>
              </w:rPr>
              <w:t>similares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mármores e granitos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vidros, espelhos e </w:t>
            </w:r>
            <w:proofErr w:type="gramStart"/>
            <w:r w:rsidRPr="00E956F8">
              <w:rPr>
                <w:rFonts w:eastAsia="Times New Roman" w:cs="Times New Roman"/>
                <w:sz w:val="24"/>
                <w:szCs w:val="24"/>
                <w:lang w:eastAsia="pt-BR"/>
              </w:rPr>
              <w:t>vitrais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especializado de materiais de construção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4679-6/99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materiais de construção em geral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álcool carburante, biodiesel, gasolina e demais derivados de petróleo, exceto lubrificantes, não realizado por transportador retalhista (TRR</w:t>
            </w:r>
            <w:proofErr w:type="gramStart"/>
            <w:r w:rsidRPr="00E956F8">
              <w:rPr>
                <w:rFonts w:eastAsia="Times New Roman" w:cs="Times New Roman"/>
                <w:sz w:val="24"/>
                <w:szCs w:val="24"/>
                <w:lang w:eastAsia="pt-BR"/>
              </w:rPr>
              <w:t>)</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combustíveis realizado por transportador retalhista (TRR)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combustíveis de origem vegetal, exceto álcool </w:t>
            </w:r>
            <w:proofErr w:type="gramStart"/>
            <w:r w:rsidRPr="00E956F8">
              <w:rPr>
                <w:rFonts w:eastAsia="Times New Roman" w:cs="Times New Roman"/>
                <w:sz w:val="24"/>
                <w:szCs w:val="24"/>
                <w:lang w:eastAsia="pt-BR"/>
              </w:rPr>
              <w:t>carburante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combustíveis de origem mineral em bruto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4681-8/05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lubrificantes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gás </w:t>
            </w:r>
            <w:proofErr w:type="spellStart"/>
            <w:r w:rsidRPr="00E956F8">
              <w:rPr>
                <w:rFonts w:eastAsia="Times New Roman" w:cs="Times New Roman"/>
                <w:sz w:val="24"/>
                <w:szCs w:val="24"/>
                <w:lang w:eastAsia="pt-BR"/>
              </w:rPr>
              <w:t>liqüefeito</w:t>
            </w:r>
            <w:proofErr w:type="spellEnd"/>
            <w:r w:rsidRPr="00E956F8">
              <w:rPr>
                <w:rFonts w:eastAsia="Times New Roman" w:cs="Times New Roman"/>
                <w:sz w:val="24"/>
                <w:szCs w:val="24"/>
                <w:lang w:eastAsia="pt-BR"/>
              </w:rPr>
              <w:t xml:space="preserve"> de petróleo (GLP)</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defensivos agrícolas, adubos, fertilizantes e corretivos do </w:t>
            </w:r>
            <w:proofErr w:type="gramStart"/>
            <w:r w:rsidRPr="00E956F8">
              <w:rPr>
                <w:rFonts w:eastAsia="Times New Roman" w:cs="Times New Roman"/>
                <w:sz w:val="24"/>
                <w:szCs w:val="24"/>
                <w:lang w:eastAsia="pt-BR"/>
              </w:rPr>
              <w:t>solo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resinas e elastômeros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solventes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4684-2/99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outros produtos químicos e petroquímicos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4685-1/00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produtos siderúrgicos e metalúrgicos, exceto para </w:t>
            </w:r>
            <w:proofErr w:type="gramStart"/>
            <w:r w:rsidRPr="00E956F8">
              <w:rPr>
                <w:rFonts w:eastAsia="Times New Roman" w:cs="Times New Roman"/>
                <w:sz w:val="24"/>
                <w:szCs w:val="24"/>
                <w:lang w:eastAsia="pt-BR"/>
              </w:rPr>
              <w:t>construção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4686-9/01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papel e papelão em bruto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4686-9/02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embalagens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4687-7/01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resíduos de papel e papelão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4687-7/02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resíduos e sucatas </w:t>
            </w:r>
            <w:proofErr w:type="gramStart"/>
            <w:r w:rsidRPr="00E956F8">
              <w:rPr>
                <w:rFonts w:eastAsia="Times New Roman" w:cs="Times New Roman"/>
                <w:sz w:val="24"/>
                <w:szCs w:val="24"/>
                <w:lang w:eastAsia="pt-BR"/>
              </w:rPr>
              <w:t>não-metálicos</w:t>
            </w:r>
            <w:proofErr w:type="gramEnd"/>
            <w:r w:rsidRPr="00E956F8">
              <w:rPr>
                <w:rFonts w:eastAsia="Times New Roman" w:cs="Times New Roman"/>
                <w:sz w:val="24"/>
                <w:szCs w:val="24"/>
                <w:lang w:eastAsia="pt-BR"/>
              </w:rPr>
              <w:t>, exceto de papel e papelão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4687-7/03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Comércio atacadista de resíduos e sucatas metálicos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4689-3/01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produtos da extração mineral, exceto </w:t>
            </w:r>
            <w:proofErr w:type="gramStart"/>
            <w:r w:rsidRPr="00E956F8">
              <w:rPr>
                <w:rFonts w:eastAsia="Times New Roman" w:cs="Times New Roman"/>
                <w:sz w:val="24"/>
                <w:szCs w:val="24"/>
                <w:lang w:eastAsia="pt-BR"/>
              </w:rPr>
              <w:t>combustíveis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4689-3/02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fios e fibras têxteis beneficiados </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4689-3/99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especializado em outros produtos intermediários não especificados anteriormente </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4691-5/00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mercadorias em geral, com predominância de produtos </w:t>
            </w:r>
            <w:proofErr w:type="gramStart"/>
            <w:r w:rsidRPr="00E956F8">
              <w:rPr>
                <w:rFonts w:eastAsia="Times New Roman" w:cs="Times New Roman"/>
                <w:sz w:val="24"/>
                <w:szCs w:val="24"/>
                <w:lang w:eastAsia="pt-BR"/>
              </w:rPr>
              <w:t>alimentícios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4692-3/00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mercadorias em geral, com predominância de insumos </w:t>
            </w:r>
            <w:proofErr w:type="gramStart"/>
            <w:r w:rsidRPr="00E956F8">
              <w:rPr>
                <w:rFonts w:eastAsia="Times New Roman" w:cs="Times New Roman"/>
                <w:sz w:val="24"/>
                <w:szCs w:val="24"/>
                <w:lang w:eastAsia="pt-BR"/>
              </w:rPr>
              <w:t>agropecuários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4693-1/00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Comércio atacadista de mercadorias em geral, sem predominância de alimentos ou de insumos </w:t>
            </w:r>
            <w:proofErr w:type="gramStart"/>
            <w:r w:rsidRPr="00E956F8">
              <w:rPr>
                <w:rFonts w:eastAsia="Times New Roman" w:cs="Times New Roman"/>
                <w:sz w:val="24"/>
                <w:szCs w:val="24"/>
                <w:lang w:eastAsia="pt-BR"/>
              </w:rPr>
              <w:t>agropecuários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9511-8/00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Reparação e manutenção de computadores e de equipamentos periféricos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9512-6/00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Reparação e manutenção de equipamentos de comunicação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9521-5/00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Reparação e manutenção de equipamentos eletroeletrônicos de uso pessoal e doméstico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Julho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9529-1/04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Reparação de bicicletas, triciclos e outros veículos </w:t>
            </w:r>
            <w:proofErr w:type="gramStart"/>
            <w:r w:rsidRPr="00E956F8">
              <w:rPr>
                <w:rFonts w:eastAsia="Times New Roman" w:cs="Times New Roman"/>
                <w:sz w:val="24"/>
                <w:szCs w:val="24"/>
                <w:lang w:eastAsia="pt-BR"/>
              </w:rPr>
              <w:t>não-motorizados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1011-2/01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Frigorífico - </w:t>
            </w:r>
            <w:proofErr w:type="gramStart"/>
            <w:r w:rsidRPr="00E956F8">
              <w:rPr>
                <w:rFonts w:eastAsia="Times New Roman" w:cs="Times New Roman"/>
                <w:sz w:val="24"/>
                <w:szCs w:val="24"/>
                <w:lang w:eastAsia="pt-BR"/>
              </w:rPr>
              <w:t>abate de bovinos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1011-2/02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Frigorífico - abate de </w:t>
            </w:r>
            <w:proofErr w:type="spellStart"/>
            <w:r w:rsidRPr="00E956F8">
              <w:rPr>
                <w:rFonts w:eastAsia="Times New Roman" w:cs="Times New Roman"/>
                <w:sz w:val="24"/>
                <w:szCs w:val="24"/>
                <w:lang w:eastAsia="pt-BR"/>
              </w:rPr>
              <w:t>eqüinos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1011-2/03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Frigorífico - abate de ovinos e caprinos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1011-2/04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Frigorífico - </w:t>
            </w:r>
            <w:proofErr w:type="gramStart"/>
            <w:r w:rsidRPr="00E956F8">
              <w:rPr>
                <w:rFonts w:eastAsia="Times New Roman" w:cs="Times New Roman"/>
                <w:sz w:val="24"/>
                <w:szCs w:val="24"/>
                <w:lang w:eastAsia="pt-BR"/>
              </w:rPr>
              <w:t>abate de bufalinos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1011-2/05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Matadouro - abate de reses </w:t>
            </w:r>
            <w:proofErr w:type="gramStart"/>
            <w:r w:rsidRPr="00E956F8">
              <w:rPr>
                <w:rFonts w:eastAsia="Times New Roman" w:cs="Times New Roman"/>
                <w:sz w:val="24"/>
                <w:szCs w:val="24"/>
                <w:lang w:eastAsia="pt-BR"/>
              </w:rPr>
              <w:t>sob contrato</w:t>
            </w:r>
            <w:proofErr w:type="gramEnd"/>
            <w:r w:rsidRPr="00E956F8">
              <w:rPr>
                <w:rFonts w:eastAsia="Times New Roman" w:cs="Times New Roman"/>
                <w:sz w:val="24"/>
                <w:szCs w:val="24"/>
                <w:lang w:eastAsia="pt-BR"/>
              </w:rPr>
              <w:t xml:space="preserve"> - exceto abate de suínos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1012-1/01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Abate de aves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1012-1/02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Abate de pequenos animais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1012-1/03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Frigorífico - abate de suínos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1012-1/04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Matadouro - abate de suínos </w:t>
            </w:r>
            <w:proofErr w:type="gramStart"/>
            <w:r w:rsidRPr="00E956F8">
              <w:rPr>
                <w:rFonts w:eastAsia="Times New Roman" w:cs="Times New Roman"/>
                <w:sz w:val="24"/>
                <w:szCs w:val="24"/>
                <w:lang w:eastAsia="pt-BR"/>
              </w:rPr>
              <w:t>sob contrato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1013-9/01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 carne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1013-9/02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Preparação de subprodutos do abate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1020-1/01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Preservação de peixes, crustáceos e </w:t>
            </w:r>
            <w:proofErr w:type="gramStart"/>
            <w:r w:rsidRPr="00E956F8">
              <w:rPr>
                <w:rFonts w:eastAsia="Times New Roman" w:cs="Times New Roman"/>
                <w:sz w:val="24"/>
                <w:szCs w:val="24"/>
                <w:lang w:eastAsia="pt-BR"/>
              </w:rPr>
              <w:t>moluscos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1020-1/02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conservas de peixes, crustáceos e </w:t>
            </w:r>
            <w:proofErr w:type="gramStart"/>
            <w:r w:rsidRPr="00E956F8">
              <w:rPr>
                <w:rFonts w:eastAsia="Times New Roman" w:cs="Times New Roman"/>
                <w:sz w:val="24"/>
                <w:szCs w:val="24"/>
                <w:lang w:eastAsia="pt-BR"/>
              </w:rPr>
              <w:t>moluscos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1031-7/00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conservas de frutas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1032-5/01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conservas de palmito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1032-5/99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conservas de legumes e outros vegetais, exceto </w:t>
            </w:r>
            <w:proofErr w:type="gramStart"/>
            <w:r w:rsidRPr="00E956F8">
              <w:rPr>
                <w:rFonts w:eastAsia="Times New Roman" w:cs="Times New Roman"/>
                <w:sz w:val="24"/>
                <w:szCs w:val="24"/>
                <w:lang w:eastAsia="pt-BR"/>
              </w:rPr>
              <w:t>palmito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1033-3/01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sucos concentrados de frutas, hortaliças e </w:t>
            </w:r>
            <w:proofErr w:type="gramStart"/>
            <w:r w:rsidRPr="00E956F8">
              <w:rPr>
                <w:rFonts w:eastAsia="Times New Roman" w:cs="Times New Roman"/>
                <w:sz w:val="24"/>
                <w:szCs w:val="24"/>
                <w:lang w:eastAsia="pt-BR"/>
              </w:rPr>
              <w:t>legumes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1033-3/02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sucos de frutas, hortaliças e legumes, exceto </w:t>
            </w:r>
            <w:proofErr w:type="gramStart"/>
            <w:r w:rsidRPr="00E956F8">
              <w:rPr>
                <w:rFonts w:eastAsia="Times New Roman" w:cs="Times New Roman"/>
                <w:sz w:val="24"/>
                <w:szCs w:val="24"/>
                <w:lang w:eastAsia="pt-BR"/>
              </w:rPr>
              <w:t>concentrados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1041-4/00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óleos vegetais em bruto, exceto óleo de </w:t>
            </w:r>
            <w:proofErr w:type="gramStart"/>
            <w:r w:rsidRPr="00E956F8">
              <w:rPr>
                <w:rFonts w:eastAsia="Times New Roman" w:cs="Times New Roman"/>
                <w:sz w:val="24"/>
                <w:szCs w:val="24"/>
                <w:lang w:eastAsia="pt-BR"/>
              </w:rPr>
              <w:t>milho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1042-2/00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óleos vegetais refinados, exceto óleo de </w:t>
            </w:r>
            <w:proofErr w:type="gramStart"/>
            <w:r w:rsidRPr="00E956F8">
              <w:rPr>
                <w:rFonts w:eastAsia="Times New Roman" w:cs="Times New Roman"/>
                <w:sz w:val="24"/>
                <w:szCs w:val="24"/>
                <w:lang w:eastAsia="pt-BR"/>
              </w:rPr>
              <w:t>milho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1043-1/00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margarina e outras gorduras vegetais e de óleos </w:t>
            </w:r>
            <w:proofErr w:type="gramStart"/>
            <w:r w:rsidRPr="00E956F8">
              <w:rPr>
                <w:rFonts w:eastAsia="Times New Roman" w:cs="Times New Roman"/>
                <w:sz w:val="24"/>
                <w:szCs w:val="24"/>
                <w:lang w:eastAsia="pt-BR"/>
              </w:rPr>
              <w:t>não-comestíveis</w:t>
            </w:r>
            <w:proofErr w:type="gramEnd"/>
            <w:r w:rsidRPr="00E956F8">
              <w:rPr>
                <w:rFonts w:eastAsia="Times New Roman" w:cs="Times New Roman"/>
                <w:sz w:val="24"/>
                <w:szCs w:val="24"/>
                <w:lang w:eastAsia="pt-BR"/>
              </w:rPr>
              <w:t xml:space="preserve"> de animais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1051-1/00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Preparação do leite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1052-0/00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laticínios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1053-8/00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sorvetes e outros gelados comestíveis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Beneficiamento de arroz</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do arroz</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Moagem de trigo e fabricação de derivados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1063-5/00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farinha de mandioca e derivados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1064-3/00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farinha de milho e derivados, exceto óleos de </w:t>
            </w:r>
            <w:proofErr w:type="gramStart"/>
            <w:r w:rsidRPr="00E956F8">
              <w:rPr>
                <w:rFonts w:eastAsia="Times New Roman" w:cs="Times New Roman"/>
                <w:sz w:val="24"/>
                <w:szCs w:val="24"/>
                <w:lang w:eastAsia="pt-BR"/>
              </w:rPr>
              <w:t>milho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1065-1/01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amidos e féculas de vegetais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1065-1/02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óleo de milho em bruto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1065-1/03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óleo de milho refinado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1066-0/00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alimentos para animais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1069-4/00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Moagem e fabricação de produtos de origem </w:t>
            </w:r>
            <w:proofErr w:type="gramStart"/>
            <w:r w:rsidRPr="00E956F8">
              <w:rPr>
                <w:rFonts w:eastAsia="Times New Roman" w:cs="Times New Roman"/>
                <w:sz w:val="24"/>
                <w:szCs w:val="24"/>
                <w:lang w:eastAsia="pt-BR"/>
              </w:rPr>
              <w:t>vegetal não especificados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1071-6/00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açúcar em bruto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1072-4/01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açúcar de cana refinado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1072-4/02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açúcar de cereais (dextrose) e de beterraba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1081-3/01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Beneficiamento de café</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1081-3/02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Torrefação e moagem de café</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1082-1/00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à base de café</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 panificação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1092-9/00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biscoitos e bolachas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1093-7/01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derivados do cacau e de chocolates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1093-7/02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frutas cristalizadas, balas e </w:t>
            </w:r>
            <w:proofErr w:type="gramStart"/>
            <w:r w:rsidRPr="00E956F8">
              <w:rPr>
                <w:rFonts w:eastAsia="Times New Roman" w:cs="Times New Roman"/>
                <w:sz w:val="24"/>
                <w:szCs w:val="24"/>
                <w:lang w:eastAsia="pt-BR"/>
              </w:rPr>
              <w:t>semelhantes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1094-5/00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massas alimentícias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1095-3/00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especiarias, molhos, temperos e </w:t>
            </w:r>
            <w:proofErr w:type="gramStart"/>
            <w:r w:rsidRPr="00E956F8">
              <w:rPr>
                <w:rFonts w:eastAsia="Times New Roman" w:cs="Times New Roman"/>
                <w:sz w:val="24"/>
                <w:szCs w:val="24"/>
                <w:lang w:eastAsia="pt-BR"/>
              </w:rPr>
              <w:t>condimentos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1096-1/00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alimentos e pratos prontos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vinagres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w:t>
            </w:r>
            <w:proofErr w:type="gramStart"/>
            <w:r w:rsidRPr="00E956F8">
              <w:rPr>
                <w:rFonts w:eastAsia="Times New Roman" w:cs="Times New Roman"/>
                <w:sz w:val="24"/>
                <w:szCs w:val="24"/>
                <w:lang w:eastAsia="pt-BR"/>
              </w:rPr>
              <w:t>pós alimentícios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fermentos e leveduras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gelo comum</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para infusão (chá, mate, etc.</w:t>
            </w:r>
            <w:proofErr w:type="gramStart"/>
            <w:r w:rsidRPr="00E956F8">
              <w:rPr>
                <w:rFonts w:eastAsia="Times New Roman" w:cs="Times New Roman"/>
                <w:sz w:val="24"/>
                <w:szCs w:val="24"/>
                <w:lang w:eastAsia="pt-BR"/>
              </w:rPr>
              <w:t>)</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1099-6/06</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adoçantes naturais e artificiais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1099-6/99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produtos alimentícios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1111-9/01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aguardente de cana-de-açúcar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1111-9/02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outras aguardentes e bebidas destiladas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1112-7/00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vinho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1113-5/01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malte, inclusive malte </w:t>
            </w:r>
            <w:proofErr w:type="gramStart"/>
            <w:r w:rsidRPr="00E956F8">
              <w:rPr>
                <w:rFonts w:eastAsia="Times New Roman" w:cs="Times New Roman"/>
                <w:sz w:val="24"/>
                <w:szCs w:val="24"/>
                <w:lang w:eastAsia="pt-BR"/>
              </w:rPr>
              <w:t>uísque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1113-5/02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cervejas e chopes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1121-6/00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águas envasadas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1122-4/01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refrigerantes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1122-4/02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chá mate e outros chás prontos para consumo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1122-4/03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refrescos, xaropes e pós para refrescos, exceto refrescos de </w:t>
            </w:r>
            <w:proofErr w:type="gramStart"/>
            <w:r w:rsidRPr="00E956F8">
              <w:rPr>
                <w:rFonts w:eastAsia="Times New Roman" w:cs="Times New Roman"/>
                <w:sz w:val="24"/>
                <w:szCs w:val="24"/>
                <w:lang w:eastAsia="pt-BR"/>
              </w:rPr>
              <w:t>frutas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1122-4/99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outras bebidas </w:t>
            </w:r>
            <w:proofErr w:type="spellStart"/>
            <w:proofErr w:type="gramStart"/>
            <w:r w:rsidRPr="00E956F8">
              <w:rPr>
                <w:rFonts w:eastAsia="Times New Roman" w:cs="Times New Roman"/>
                <w:sz w:val="24"/>
                <w:szCs w:val="24"/>
                <w:lang w:eastAsia="pt-BR"/>
              </w:rPr>
              <w:t>não-alcoólicas</w:t>
            </w:r>
            <w:proofErr w:type="spellEnd"/>
            <w:proofErr w:type="gramEnd"/>
            <w:r w:rsidRPr="00E956F8">
              <w:rPr>
                <w:rFonts w:eastAsia="Times New Roman" w:cs="Times New Roman"/>
                <w:sz w:val="24"/>
                <w:szCs w:val="24"/>
                <w:lang w:eastAsia="pt-BR"/>
              </w:rPr>
              <w:t xml:space="preserve"> não especificadas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1210-7/00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Processamento industrial do fumo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1220-4/01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cigarros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1220-4/02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cigarrilhas e charutos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1220-4/03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filtros para cigarros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1220-4/99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outros produtos do fumo, exceto cigarros, cigarrilhas e </w:t>
            </w:r>
            <w:proofErr w:type="gramStart"/>
            <w:r w:rsidRPr="00E956F8">
              <w:rPr>
                <w:rFonts w:eastAsia="Times New Roman" w:cs="Times New Roman"/>
                <w:sz w:val="24"/>
                <w:szCs w:val="24"/>
                <w:lang w:eastAsia="pt-BR"/>
              </w:rPr>
              <w:t>charutos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1311-1/00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Preparação e fiação de fibras de algodão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1312-0/00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Preparação e fiação de fibras têxteis naturais, exceto </w:t>
            </w:r>
            <w:proofErr w:type="gramStart"/>
            <w:r w:rsidRPr="00E956F8">
              <w:rPr>
                <w:rFonts w:eastAsia="Times New Roman" w:cs="Times New Roman"/>
                <w:sz w:val="24"/>
                <w:szCs w:val="24"/>
                <w:lang w:eastAsia="pt-BR"/>
              </w:rPr>
              <w:t>algodão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1313-8/00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Fiação de fibras artificiais e sintéticas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1314-6/00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linhas para costurar e bordar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1321-9/00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Tecelagem de fios de algodão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1322-7/00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Tecelagem de fios de fibras têxteis naturais, exceto </w:t>
            </w:r>
            <w:proofErr w:type="gramStart"/>
            <w:r w:rsidRPr="00E956F8">
              <w:rPr>
                <w:rFonts w:eastAsia="Times New Roman" w:cs="Times New Roman"/>
                <w:sz w:val="24"/>
                <w:szCs w:val="24"/>
                <w:lang w:eastAsia="pt-BR"/>
              </w:rPr>
              <w:t>algodão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1323-5/00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Tecelagem de fios de fibras artificiais e sintéticas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1330-8/00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tecidos de malha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1351-1/00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têxteis para uso doméstico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1352-9/00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tapeçaria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1353-7/00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cordoaria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1354-5/00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tecidos especiais, inclusive </w:t>
            </w:r>
            <w:proofErr w:type="gramStart"/>
            <w:r w:rsidRPr="00E956F8">
              <w:rPr>
                <w:rFonts w:eastAsia="Times New Roman" w:cs="Times New Roman"/>
                <w:sz w:val="24"/>
                <w:szCs w:val="24"/>
                <w:lang w:eastAsia="pt-BR"/>
              </w:rPr>
              <w:t>artefatos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1359-6/00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produtos têxteis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1411-8/01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Confecção de roupas íntimas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1411-8/02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Facção de roupas íntimas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1412-6/01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Confecção de peças do vestuário, exceto roupas íntimas e as confeccionadas sob </w:t>
            </w:r>
            <w:proofErr w:type="gramStart"/>
            <w:r w:rsidRPr="00E956F8">
              <w:rPr>
                <w:rFonts w:eastAsia="Times New Roman" w:cs="Times New Roman"/>
                <w:sz w:val="24"/>
                <w:szCs w:val="24"/>
                <w:lang w:eastAsia="pt-BR"/>
              </w:rPr>
              <w:t>medida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1412-6/02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Confecção, sob medida, de peças do vestuário, exceto roupas </w:t>
            </w:r>
            <w:proofErr w:type="gramStart"/>
            <w:r w:rsidRPr="00E956F8">
              <w:rPr>
                <w:rFonts w:eastAsia="Times New Roman" w:cs="Times New Roman"/>
                <w:sz w:val="24"/>
                <w:szCs w:val="24"/>
                <w:lang w:eastAsia="pt-BR"/>
              </w:rPr>
              <w:t>íntimas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1412-6/03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Facção de peças do vestuário, exceto roupas </w:t>
            </w:r>
            <w:proofErr w:type="gramStart"/>
            <w:r w:rsidRPr="00E956F8">
              <w:rPr>
                <w:rFonts w:eastAsia="Times New Roman" w:cs="Times New Roman"/>
                <w:sz w:val="24"/>
                <w:szCs w:val="24"/>
                <w:lang w:eastAsia="pt-BR"/>
              </w:rPr>
              <w:t>íntimas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1413-4/01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Confecção de roupas profissionais, exceto sob </w:t>
            </w:r>
            <w:proofErr w:type="gramStart"/>
            <w:r w:rsidRPr="00E956F8">
              <w:rPr>
                <w:rFonts w:eastAsia="Times New Roman" w:cs="Times New Roman"/>
                <w:sz w:val="24"/>
                <w:szCs w:val="24"/>
                <w:lang w:eastAsia="pt-BR"/>
              </w:rPr>
              <w:t>medida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1413-4/02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Confecção, sob medida, de roupas </w:t>
            </w:r>
            <w:proofErr w:type="gramStart"/>
            <w:r w:rsidRPr="00E956F8">
              <w:rPr>
                <w:rFonts w:eastAsia="Times New Roman" w:cs="Times New Roman"/>
                <w:sz w:val="24"/>
                <w:szCs w:val="24"/>
                <w:lang w:eastAsia="pt-BR"/>
              </w:rPr>
              <w:t>profissionais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1413-4/03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Facção de roupas profissionais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1414-2/00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acessórios do vestuário, exceto para segurança e </w:t>
            </w:r>
            <w:proofErr w:type="gramStart"/>
            <w:r w:rsidRPr="00E956F8">
              <w:rPr>
                <w:rFonts w:eastAsia="Times New Roman" w:cs="Times New Roman"/>
                <w:sz w:val="24"/>
                <w:szCs w:val="24"/>
                <w:lang w:eastAsia="pt-BR"/>
              </w:rPr>
              <w:t>proteção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1421-5/00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meias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1422-3/00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artigos do vestuário, produzidos em malharias e </w:t>
            </w:r>
            <w:proofErr w:type="spellStart"/>
            <w:r w:rsidRPr="00E956F8">
              <w:rPr>
                <w:rFonts w:eastAsia="Times New Roman" w:cs="Times New Roman"/>
                <w:sz w:val="24"/>
                <w:szCs w:val="24"/>
                <w:lang w:eastAsia="pt-BR"/>
              </w:rPr>
              <w:t>tricotagens</w:t>
            </w:r>
            <w:proofErr w:type="spellEnd"/>
            <w:r w:rsidRPr="00E956F8">
              <w:rPr>
                <w:rFonts w:eastAsia="Times New Roman" w:cs="Times New Roman"/>
                <w:sz w:val="24"/>
                <w:szCs w:val="24"/>
                <w:lang w:eastAsia="pt-BR"/>
              </w:rPr>
              <w:t xml:space="preserve">, exceto </w:t>
            </w:r>
            <w:proofErr w:type="gramStart"/>
            <w:r w:rsidRPr="00E956F8">
              <w:rPr>
                <w:rFonts w:eastAsia="Times New Roman" w:cs="Times New Roman"/>
                <w:sz w:val="24"/>
                <w:szCs w:val="24"/>
                <w:lang w:eastAsia="pt-BR"/>
              </w:rPr>
              <w:t>meias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1510-6/00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Curtimento e outras preparações de couro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1521-1/00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artigos para viagem, bolsas e semelhantes de qualquer </w:t>
            </w:r>
            <w:proofErr w:type="gramStart"/>
            <w:r w:rsidRPr="00E956F8">
              <w:rPr>
                <w:rFonts w:eastAsia="Times New Roman" w:cs="Times New Roman"/>
                <w:sz w:val="24"/>
                <w:szCs w:val="24"/>
                <w:lang w:eastAsia="pt-BR"/>
              </w:rPr>
              <w:t>material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1529-7/00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couro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1531-9/01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calçados de couro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1531-9/02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Acabamento de calçados de couro </w:t>
            </w:r>
            <w:proofErr w:type="gramStart"/>
            <w:r w:rsidRPr="00E956F8">
              <w:rPr>
                <w:rFonts w:eastAsia="Times New Roman" w:cs="Times New Roman"/>
                <w:sz w:val="24"/>
                <w:szCs w:val="24"/>
                <w:lang w:eastAsia="pt-BR"/>
              </w:rPr>
              <w:t>sob contrato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1532-7/00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tênis de qualquer material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1533-5/00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calçados de material sintético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1539-4/00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calçados de materiais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1540-8/00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partes para calçados, de qualquer </w:t>
            </w:r>
            <w:proofErr w:type="gramStart"/>
            <w:r w:rsidRPr="00E956F8">
              <w:rPr>
                <w:rFonts w:eastAsia="Times New Roman" w:cs="Times New Roman"/>
                <w:sz w:val="24"/>
                <w:szCs w:val="24"/>
                <w:lang w:eastAsia="pt-BR"/>
              </w:rPr>
              <w:t>material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1610-2/01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Serrarias com desdobramento de madeira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1610-2/02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Serrarias sem desdobramento de madeira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madeira laminada e de chapas de madeira compensada, prensada e </w:t>
            </w:r>
            <w:proofErr w:type="gramStart"/>
            <w:r w:rsidRPr="00E956F8">
              <w:rPr>
                <w:rFonts w:eastAsia="Times New Roman" w:cs="Times New Roman"/>
                <w:sz w:val="24"/>
                <w:szCs w:val="24"/>
                <w:lang w:eastAsia="pt-BR"/>
              </w:rPr>
              <w:t>aglomerada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1622-6/01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casas de madeira pré-fabricadas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1622-6/02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esquadrias de madeira e de peças de madeira para instalações industriais e comerciais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1622-6/99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artigos de carpintaria para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tanoaria e de embalagens de madeira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1629-3/01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artefatos diversos de madeira, exceto </w:t>
            </w:r>
            <w:proofErr w:type="gramStart"/>
            <w:r w:rsidRPr="00E956F8">
              <w:rPr>
                <w:rFonts w:eastAsia="Times New Roman" w:cs="Times New Roman"/>
                <w:sz w:val="24"/>
                <w:szCs w:val="24"/>
                <w:lang w:eastAsia="pt-BR"/>
              </w:rPr>
              <w:t>móveis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1629-3/02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artefatos diversos de cortiça, bambu, palha, vime e outros materiais trançados, exceto </w:t>
            </w:r>
            <w:proofErr w:type="gramStart"/>
            <w:r w:rsidRPr="00E956F8">
              <w:rPr>
                <w:rFonts w:eastAsia="Times New Roman" w:cs="Times New Roman"/>
                <w:sz w:val="24"/>
                <w:szCs w:val="24"/>
                <w:lang w:eastAsia="pt-BR"/>
              </w:rPr>
              <w:t>móveis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1710-9/00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celulose e outras pastas para a fabricação de papel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1721-4/00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papel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1722-2/00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cartolina e papel-cartão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1731-1/00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embalagens de papel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1732-0/00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embalagens de cartolina e papel-cartão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1733-8/00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chapas e de embalagens de papelão ondulado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formulários contínuos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produtos de papel, cartolina, papel-cartão e papelão ondulado para uso industrial, comercial e de escritório, exceto formulário </w:t>
            </w:r>
            <w:proofErr w:type="gramStart"/>
            <w:r w:rsidRPr="00E956F8">
              <w:rPr>
                <w:rFonts w:eastAsia="Times New Roman" w:cs="Times New Roman"/>
                <w:sz w:val="24"/>
                <w:szCs w:val="24"/>
                <w:lang w:eastAsia="pt-BR"/>
              </w:rPr>
              <w:t>contínuo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1742-7/01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fraldas descartáveis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1742-7/02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absorventes higiênicos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1742-7/99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 papel para uso doméstico e higiênico-</w:t>
            </w:r>
            <w:proofErr w:type="gramStart"/>
            <w:r w:rsidRPr="00E956F8">
              <w:rPr>
                <w:rFonts w:eastAsia="Times New Roman" w:cs="Times New Roman"/>
                <w:sz w:val="24"/>
                <w:szCs w:val="24"/>
                <w:lang w:eastAsia="pt-BR"/>
              </w:rPr>
              <w:t>sanitário não especificados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1749-4/00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produtos de pastas celulósicas, papel, cartolina, papel-cartão e papelão </w:t>
            </w:r>
            <w:proofErr w:type="gramStart"/>
            <w:r w:rsidRPr="00E956F8">
              <w:rPr>
                <w:rFonts w:eastAsia="Times New Roman" w:cs="Times New Roman"/>
                <w:sz w:val="24"/>
                <w:szCs w:val="24"/>
                <w:lang w:eastAsia="pt-BR"/>
              </w:rPr>
              <w:t>ondulado não especificados anteriormente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1811-</w:t>
            </w:r>
            <w:r w:rsidRPr="00E956F8">
              <w:rPr>
                <w:rFonts w:eastAsia="Times New Roman" w:cs="Times New Roman"/>
                <w:sz w:val="24"/>
                <w:szCs w:val="24"/>
                <w:lang w:eastAsia="pt-BR"/>
              </w:rPr>
              <w:lastRenderedPageBreak/>
              <w:t>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Impressão de jornais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1811-3/02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Impressão de livros, revistas e outras publicações </w:t>
            </w:r>
            <w:proofErr w:type="gramStart"/>
            <w:r w:rsidRPr="00E956F8">
              <w:rPr>
                <w:rFonts w:eastAsia="Times New Roman" w:cs="Times New Roman"/>
                <w:sz w:val="24"/>
                <w:szCs w:val="24"/>
                <w:lang w:eastAsia="pt-BR"/>
              </w:rPr>
              <w:t>periódicas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1812-1/00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Impressão de material de segurança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1813-0/01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Impressão de material para uso publicitário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1813-0/99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Impressão de material para outros usos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1910-1/00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Coquerias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1921-7/00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do refino de petróleo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1922-5/01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Formulação de combustíveis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1922-5/02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proofErr w:type="spellStart"/>
            <w:r w:rsidRPr="00E956F8">
              <w:rPr>
                <w:rFonts w:eastAsia="Times New Roman" w:cs="Times New Roman"/>
                <w:sz w:val="24"/>
                <w:szCs w:val="24"/>
                <w:lang w:eastAsia="pt-BR"/>
              </w:rPr>
              <w:t>Rerrefino</w:t>
            </w:r>
            <w:proofErr w:type="spellEnd"/>
            <w:r w:rsidRPr="00E956F8">
              <w:rPr>
                <w:rFonts w:eastAsia="Times New Roman" w:cs="Times New Roman"/>
                <w:sz w:val="24"/>
                <w:szCs w:val="24"/>
                <w:lang w:eastAsia="pt-BR"/>
              </w:rPr>
              <w:t xml:space="preserve"> de óleos lubrificantes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1922-5/99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outros produtos derivados do petróleo, exceto produtos do </w:t>
            </w:r>
            <w:proofErr w:type="gramStart"/>
            <w:r w:rsidRPr="00E956F8">
              <w:rPr>
                <w:rFonts w:eastAsia="Times New Roman" w:cs="Times New Roman"/>
                <w:sz w:val="24"/>
                <w:szCs w:val="24"/>
                <w:lang w:eastAsia="pt-BR"/>
              </w:rPr>
              <w:t>refino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1931-4/00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álcool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1932-2/00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biocombustíveis, exceto </w:t>
            </w:r>
            <w:proofErr w:type="gramStart"/>
            <w:r w:rsidRPr="00E956F8">
              <w:rPr>
                <w:rFonts w:eastAsia="Times New Roman" w:cs="Times New Roman"/>
                <w:sz w:val="24"/>
                <w:szCs w:val="24"/>
                <w:lang w:eastAsia="pt-BR"/>
              </w:rPr>
              <w:t>álcool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cloro e álcalis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intermediários para fertilizantes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adubos e fertilizantes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2019-3/01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Elaboração de combustíveis nucleares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2019-</w:t>
            </w:r>
            <w:r w:rsidRPr="00E956F8">
              <w:rPr>
                <w:rFonts w:eastAsia="Times New Roman" w:cs="Times New Roman"/>
                <w:sz w:val="24"/>
                <w:szCs w:val="24"/>
                <w:lang w:eastAsia="pt-BR"/>
              </w:rPr>
              <w:lastRenderedPageBreak/>
              <w:t>3/99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Fabricação de outros produtos químicos inorgânicos não </w:t>
            </w:r>
            <w:r w:rsidRPr="00E956F8">
              <w:rPr>
                <w:rFonts w:eastAsia="Times New Roman" w:cs="Times New Roman"/>
                <w:sz w:val="24"/>
                <w:szCs w:val="24"/>
                <w:lang w:eastAsia="pt-BR"/>
              </w:rPr>
              <w:lastRenderedPageBreak/>
              <w:t>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2021-5/00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petroquímicos básicos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2022-3/00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intermediários para plastificantes, resinas e </w:t>
            </w:r>
            <w:proofErr w:type="gramStart"/>
            <w:r w:rsidRPr="00E956F8">
              <w:rPr>
                <w:rFonts w:eastAsia="Times New Roman" w:cs="Times New Roman"/>
                <w:sz w:val="24"/>
                <w:szCs w:val="24"/>
                <w:lang w:eastAsia="pt-BR"/>
              </w:rPr>
              <w:t>fibras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2029-1/00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químicos orgânicos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2031-2/00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resinas termoplásticas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2032-1/00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resinas </w:t>
            </w:r>
            <w:proofErr w:type="spellStart"/>
            <w:r w:rsidRPr="00E956F8">
              <w:rPr>
                <w:rFonts w:eastAsia="Times New Roman" w:cs="Times New Roman"/>
                <w:sz w:val="24"/>
                <w:szCs w:val="24"/>
                <w:lang w:eastAsia="pt-BR"/>
              </w:rPr>
              <w:t>termofixas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2033-9/00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elastômeros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2040-1/00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fibras artificiais e sintéticas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2051-7/00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defensivos agrícolas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2052-5/00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w:t>
            </w:r>
            <w:proofErr w:type="spellStart"/>
            <w:r w:rsidRPr="00E956F8">
              <w:rPr>
                <w:rFonts w:eastAsia="Times New Roman" w:cs="Times New Roman"/>
                <w:sz w:val="24"/>
                <w:szCs w:val="24"/>
                <w:lang w:eastAsia="pt-BR"/>
              </w:rPr>
              <w:t>desinfestantes</w:t>
            </w:r>
            <w:proofErr w:type="spellEnd"/>
            <w:r w:rsidRPr="00E956F8">
              <w:rPr>
                <w:rFonts w:eastAsia="Times New Roman" w:cs="Times New Roman"/>
                <w:sz w:val="24"/>
                <w:szCs w:val="24"/>
                <w:lang w:eastAsia="pt-BR"/>
              </w:rPr>
              <w:t xml:space="preserve"> </w:t>
            </w:r>
            <w:proofErr w:type="spellStart"/>
            <w:r w:rsidRPr="00E956F8">
              <w:rPr>
                <w:rFonts w:eastAsia="Times New Roman" w:cs="Times New Roman"/>
                <w:sz w:val="24"/>
                <w:szCs w:val="24"/>
                <w:lang w:eastAsia="pt-BR"/>
              </w:rPr>
              <w:t>domissanitários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2061-4/00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sabões e detergentes sintéticos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2062-2/00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 limpeza e polimento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2063-1/00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cosméticos, produtos de perfumaria e de higiene </w:t>
            </w:r>
            <w:proofErr w:type="gramStart"/>
            <w:r w:rsidRPr="00E956F8">
              <w:rPr>
                <w:rFonts w:eastAsia="Times New Roman" w:cs="Times New Roman"/>
                <w:sz w:val="24"/>
                <w:szCs w:val="24"/>
                <w:lang w:eastAsia="pt-BR"/>
              </w:rPr>
              <w:t>pessoal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2071-1/00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tintas, vernizes, esmaltes e </w:t>
            </w:r>
            <w:proofErr w:type="gramStart"/>
            <w:r w:rsidRPr="00E956F8">
              <w:rPr>
                <w:rFonts w:eastAsia="Times New Roman" w:cs="Times New Roman"/>
                <w:sz w:val="24"/>
                <w:szCs w:val="24"/>
                <w:lang w:eastAsia="pt-BR"/>
              </w:rPr>
              <w:t>lacas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2072-0/00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tintas de impressão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2073-8/00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impermeabilizantes, solventes e produtos </w:t>
            </w:r>
            <w:proofErr w:type="gramStart"/>
            <w:r w:rsidRPr="00E956F8">
              <w:rPr>
                <w:rFonts w:eastAsia="Times New Roman" w:cs="Times New Roman"/>
                <w:sz w:val="24"/>
                <w:szCs w:val="24"/>
                <w:lang w:eastAsia="pt-BR"/>
              </w:rPr>
              <w:t>afins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2091-</w:t>
            </w:r>
            <w:r w:rsidRPr="00E956F8">
              <w:rPr>
                <w:rFonts w:eastAsia="Times New Roman" w:cs="Times New Roman"/>
                <w:sz w:val="24"/>
                <w:szCs w:val="24"/>
                <w:lang w:eastAsia="pt-BR"/>
              </w:rPr>
              <w:lastRenderedPageBreak/>
              <w:t>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Fabricação de adesivos e selantes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2092-4/01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pólvoras, explosivos e </w:t>
            </w:r>
            <w:proofErr w:type="gramStart"/>
            <w:r w:rsidRPr="00E956F8">
              <w:rPr>
                <w:rFonts w:eastAsia="Times New Roman" w:cs="Times New Roman"/>
                <w:sz w:val="24"/>
                <w:szCs w:val="24"/>
                <w:lang w:eastAsia="pt-BR"/>
              </w:rPr>
              <w:t>detonantes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2092-4/02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artigos pirotécnicos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2092-4/03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fósforos de segurança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2093-2/00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aditivos de uso industrial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2094-1/00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catalisadores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2099-1/01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chapas, filmes, papéis e outros materiais e produtos químicos para </w:t>
            </w:r>
            <w:proofErr w:type="gramStart"/>
            <w:r w:rsidRPr="00E956F8">
              <w:rPr>
                <w:rFonts w:eastAsia="Times New Roman" w:cs="Times New Roman"/>
                <w:sz w:val="24"/>
                <w:szCs w:val="24"/>
                <w:lang w:eastAsia="pt-BR"/>
              </w:rPr>
              <w:t>fotografia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2099-1/99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produtos químicos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2110-6/00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produtos </w:t>
            </w:r>
            <w:proofErr w:type="spellStart"/>
            <w:r w:rsidRPr="00E956F8">
              <w:rPr>
                <w:rFonts w:eastAsia="Times New Roman" w:cs="Times New Roman"/>
                <w:sz w:val="24"/>
                <w:szCs w:val="24"/>
                <w:lang w:eastAsia="pt-BR"/>
              </w:rPr>
              <w:t>farmoquímicos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2121-1/01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medicamentos alopáticos para uso humano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2121-1/02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medicamentos homeopáticos para uso humano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2121-1/03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medicamentos fitoterápicos para uso humano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2122-0/00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medicamentos para uso veterinário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2123-8/00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preparações farmacêuticas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2211-1/00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pneumáticos e de câmaras-de-ar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2219-6/00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borracha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2221-</w:t>
            </w:r>
            <w:r w:rsidRPr="00E956F8">
              <w:rPr>
                <w:rFonts w:eastAsia="Times New Roman" w:cs="Times New Roman"/>
                <w:sz w:val="24"/>
                <w:szCs w:val="24"/>
                <w:lang w:eastAsia="pt-BR"/>
              </w:rPr>
              <w:lastRenderedPageBreak/>
              <w:t>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Fabricação de laminados planos e tubulares de material </w:t>
            </w:r>
            <w:r w:rsidRPr="00E956F8">
              <w:rPr>
                <w:rFonts w:eastAsia="Times New Roman" w:cs="Times New Roman"/>
                <w:sz w:val="24"/>
                <w:szCs w:val="24"/>
                <w:lang w:eastAsia="pt-BR"/>
              </w:rPr>
              <w:lastRenderedPageBreak/>
              <w:t>plástico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embalagens de material plástico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tubos e acessórios de material plástico para uso na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2229-3/01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material plástico para uso pessoal e doméstico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2229-3/02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material plástico para usos industriais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2229-3/03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artefatos de material plástico para uso na construção, exceto tubos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2229-3/99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material plástico para outros usos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2311-7/00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vidro plano e de segurança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2312-5/00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embalagens de vidro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2319-2/00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artigos de vidro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2320-6/00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cimento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2330-3/01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estruturas pré-moldadas de concreto armado, em série e sob </w:t>
            </w:r>
            <w:proofErr w:type="gramStart"/>
            <w:r w:rsidRPr="00E956F8">
              <w:rPr>
                <w:rFonts w:eastAsia="Times New Roman" w:cs="Times New Roman"/>
                <w:sz w:val="24"/>
                <w:szCs w:val="24"/>
                <w:lang w:eastAsia="pt-BR"/>
              </w:rPr>
              <w:t>encomenda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2330-3/02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cimento para uso na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2330-3/03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fibrocimento para uso na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2330-3/04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casas pré-moldadas de concreto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2330-3/05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Preparação de massa de concreto e argamassa para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2330-</w:t>
            </w:r>
            <w:r w:rsidRPr="00E956F8">
              <w:rPr>
                <w:rFonts w:eastAsia="Times New Roman" w:cs="Times New Roman"/>
                <w:sz w:val="24"/>
                <w:szCs w:val="24"/>
                <w:lang w:eastAsia="pt-BR"/>
              </w:rPr>
              <w:lastRenderedPageBreak/>
              <w:t>3/99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Fabricação de outros artefatos e produtos de concreto, </w:t>
            </w:r>
            <w:r w:rsidRPr="00E956F8">
              <w:rPr>
                <w:rFonts w:eastAsia="Times New Roman" w:cs="Times New Roman"/>
                <w:sz w:val="24"/>
                <w:szCs w:val="24"/>
                <w:lang w:eastAsia="pt-BR"/>
              </w:rPr>
              <w:lastRenderedPageBreak/>
              <w:t xml:space="preserve">cimento, fibrocimento, gesso e materiais </w:t>
            </w:r>
            <w:proofErr w:type="gramStart"/>
            <w:r w:rsidRPr="00E956F8">
              <w:rPr>
                <w:rFonts w:eastAsia="Times New Roman" w:cs="Times New Roman"/>
                <w:sz w:val="24"/>
                <w:szCs w:val="24"/>
                <w:lang w:eastAsia="pt-BR"/>
              </w:rPr>
              <w:t>semelhantes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2341-9/00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cerâmicos refratários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2342-7/01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azulejos e pisos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2342-7/02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artefatos de cerâmica e barro cozido para uso na construção, exceto azulejos e </w:t>
            </w:r>
            <w:proofErr w:type="gramStart"/>
            <w:r w:rsidRPr="00E956F8">
              <w:rPr>
                <w:rFonts w:eastAsia="Times New Roman" w:cs="Times New Roman"/>
                <w:sz w:val="24"/>
                <w:szCs w:val="24"/>
                <w:lang w:eastAsia="pt-BR"/>
              </w:rPr>
              <w:t>pisos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2349-4/01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material sanitário de cerâmica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2349-4/99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produtos cerâmicos </w:t>
            </w:r>
            <w:proofErr w:type="gramStart"/>
            <w:r w:rsidRPr="00E956F8">
              <w:rPr>
                <w:rFonts w:eastAsia="Times New Roman" w:cs="Times New Roman"/>
                <w:sz w:val="24"/>
                <w:szCs w:val="24"/>
                <w:lang w:eastAsia="pt-BR"/>
              </w:rPr>
              <w:t>não-refratários</w:t>
            </w:r>
            <w:proofErr w:type="gramEnd"/>
            <w:r w:rsidRPr="00E956F8">
              <w:rPr>
                <w:rFonts w:eastAsia="Times New Roman" w:cs="Times New Roman"/>
                <w:sz w:val="24"/>
                <w:szCs w:val="24"/>
                <w:lang w:eastAsia="pt-BR"/>
              </w:rPr>
              <w:t xml:space="preserve">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2391-5/01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Britamento de pedras, exceto associado à </w:t>
            </w:r>
            <w:proofErr w:type="gramStart"/>
            <w:r w:rsidRPr="00E956F8">
              <w:rPr>
                <w:rFonts w:eastAsia="Times New Roman" w:cs="Times New Roman"/>
                <w:sz w:val="24"/>
                <w:szCs w:val="24"/>
                <w:lang w:eastAsia="pt-BR"/>
              </w:rPr>
              <w:t>extração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2391-5/02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Aparelhamento de pedras para construção, exceto associado à </w:t>
            </w:r>
            <w:proofErr w:type="gramStart"/>
            <w:r w:rsidRPr="00E956F8">
              <w:rPr>
                <w:rFonts w:eastAsia="Times New Roman" w:cs="Times New Roman"/>
                <w:sz w:val="24"/>
                <w:szCs w:val="24"/>
                <w:lang w:eastAsia="pt-BR"/>
              </w:rPr>
              <w:t>extração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2391-5/03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Aparelhamento de placas e execução de trabalhos em mármore, granito, ardósia e outras </w:t>
            </w:r>
            <w:proofErr w:type="gramStart"/>
            <w:r w:rsidRPr="00E956F8">
              <w:rPr>
                <w:rFonts w:eastAsia="Times New Roman" w:cs="Times New Roman"/>
                <w:sz w:val="24"/>
                <w:szCs w:val="24"/>
                <w:lang w:eastAsia="pt-BR"/>
              </w:rPr>
              <w:t>pedras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cal e gesso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2399-1/01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Decoração, lapidação, gravação, </w:t>
            </w:r>
            <w:proofErr w:type="spellStart"/>
            <w:r w:rsidRPr="00E956F8">
              <w:rPr>
                <w:rFonts w:eastAsia="Times New Roman" w:cs="Times New Roman"/>
                <w:sz w:val="24"/>
                <w:szCs w:val="24"/>
                <w:lang w:eastAsia="pt-BR"/>
              </w:rPr>
              <w:t>vitrificação</w:t>
            </w:r>
            <w:proofErr w:type="spellEnd"/>
            <w:r w:rsidRPr="00E956F8">
              <w:rPr>
                <w:rFonts w:eastAsia="Times New Roman" w:cs="Times New Roman"/>
                <w:sz w:val="24"/>
                <w:szCs w:val="24"/>
                <w:lang w:eastAsia="pt-BR"/>
              </w:rPr>
              <w:t xml:space="preserve"> e outros trabalhos em cerâmica, louça, vidro e </w:t>
            </w:r>
            <w:proofErr w:type="gramStart"/>
            <w:r w:rsidRPr="00E956F8">
              <w:rPr>
                <w:rFonts w:eastAsia="Times New Roman" w:cs="Times New Roman"/>
                <w:sz w:val="24"/>
                <w:szCs w:val="24"/>
                <w:lang w:eastAsia="pt-BR"/>
              </w:rPr>
              <w:t>cristal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2399-1/99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outros produtos de minerais </w:t>
            </w:r>
            <w:proofErr w:type="gramStart"/>
            <w:r w:rsidRPr="00E956F8">
              <w:rPr>
                <w:rFonts w:eastAsia="Times New Roman" w:cs="Times New Roman"/>
                <w:sz w:val="24"/>
                <w:szCs w:val="24"/>
                <w:lang w:eastAsia="pt-BR"/>
              </w:rPr>
              <w:t>não-metálicos</w:t>
            </w:r>
            <w:proofErr w:type="gramEnd"/>
            <w:r w:rsidRPr="00E956F8">
              <w:rPr>
                <w:rFonts w:eastAsia="Times New Roman" w:cs="Times New Roman"/>
                <w:sz w:val="24"/>
                <w:szCs w:val="24"/>
                <w:lang w:eastAsia="pt-BR"/>
              </w:rPr>
              <w:t xml:space="preserve">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2411-3/00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ferro-gusa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2412-1/00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w:t>
            </w:r>
            <w:proofErr w:type="spellStart"/>
            <w:r w:rsidRPr="00E956F8">
              <w:rPr>
                <w:rFonts w:eastAsia="Times New Roman" w:cs="Times New Roman"/>
                <w:sz w:val="24"/>
                <w:szCs w:val="24"/>
                <w:lang w:eastAsia="pt-BR"/>
              </w:rPr>
              <w:t>ferroligas</w:t>
            </w:r>
            <w:proofErr w:type="spell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w:t>
            </w:r>
            <w:proofErr w:type="spellStart"/>
            <w:proofErr w:type="gramStart"/>
            <w:r w:rsidRPr="00E956F8">
              <w:rPr>
                <w:rFonts w:eastAsia="Times New Roman" w:cs="Times New Roman"/>
                <w:sz w:val="24"/>
                <w:szCs w:val="24"/>
                <w:lang w:eastAsia="pt-BR"/>
              </w:rPr>
              <w:t>semi-acabados</w:t>
            </w:r>
            <w:proofErr w:type="spellEnd"/>
            <w:proofErr w:type="gramEnd"/>
            <w:r w:rsidRPr="00E956F8">
              <w:rPr>
                <w:rFonts w:eastAsia="Times New Roman" w:cs="Times New Roman"/>
                <w:sz w:val="24"/>
                <w:szCs w:val="24"/>
                <w:lang w:eastAsia="pt-BR"/>
              </w:rPr>
              <w:t xml:space="preserve"> de aço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2422-9/01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laminados planos de aço ao carbono, revestidos ou </w:t>
            </w:r>
            <w:proofErr w:type="gramStart"/>
            <w:r w:rsidRPr="00E956F8">
              <w:rPr>
                <w:rFonts w:eastAsia="Times New Roman" w:cs="Times New Roman"/>
                <w:sz w:val="24"/>
                <w:szCs w:val="24"/>
                <w:lang w:eastAsia="pt-BR"/>
              </w:rPr>
              <w:t>não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2422-</w:t>
            </w:r>
            <w:r w:rsidRPr="00E956F8">
              <w:rPr>
                <w:rFonts w:eastAsia="Times New Roman" w:cs="Times New Roman"/>
                <w:sz w:val="24"/>
                <w:szCs w:val="24"/>
                <w:lang w:eastAsia="pt-BR"/>
              </w:rPr>
              <w:lastRenderedPageBreak/>
              <w:t>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Produção de laminados planos de aços especiais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2423-7/01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tubos de aço sem costura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2423-7/02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laminados longos de aço, exceto </w:t>
            </w:r>
            <w:proofErr w:type="gramStart"/>
            <w:r w:rsidRPr="00E956F8">
              <w:rPr>
                <w:rFonts w:eastAsia="Times New Roman" w:cs="Times New Roman"/>
                <w:sz w:val="24"/>
                <w:szCs w:val="24"/>
                <w:lang w:eastAsia="pt-BR"/>
              </w:rPr>
              <w:t>tubos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2424-5/01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arames de aço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2424-5/02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w:t>
            </w:r>
            <w:proofErr w:type="spellStart"/>
            <w:r w:rsidRPr="00E956F8">
              <w:rPr>
                <w:rFonts w:eastAsia="Times New Roman" w:cs="Times New Roman"/>
                <w:sz w:val="24"/>
                <w:szCs w:val="24"/>
                <w:lang w:eastAsia="pt-BR"/>
              </w:rPr>
              <w:t>relaminados</w:t>
            </w:r>
            <w:proofErr w:type="spellEnd"/>
            <w:r w:rsidRPr="00E956F8">
              <w:rPr>
                <w:rFonts w:eastAsia="Times New Roman" w:cs="Times New Roman"/>
                <w:sz w:val="24"/>
                <w:szCs w:val="24"/>
                <w:lang w:eastAsia="pt-BR"/>
              </w:rPr>
              <w:t xml:space="preserve">, trefilados e perfilados de aço, exceto </w:t>
            </w:r>
            <w:proofErr w:type="gramStart"/>
            <w:r w:rsidRPr="00E956F8">
              <w:rPr>
                <w:rFonts w:eastAsia="Times New Roman" w:cs="Times New Roman"/>
                <w:sz w:val="24"/>
                <w:szCs w:val="24"/>
                <w:lang w:eastAsia="pt-BR"/>
              </w:rPr>
              <w:t>arames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2431-8/00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tubos de aço com costura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2439-3/00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outros tubos de ferro e aço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2441-5/01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alumínio e suas ligas em formas primárias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2441-5/02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laminados de alumínio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Metalurgia dos metais preciosos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2443-1/00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Metalurgia do cobre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2449-1/01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zinco em formas primárias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2449-1/02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laminados de zinco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2449-1/03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soldas e ânodos para galvanoplastia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2449-1/99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Metalurgia de outros metais </w:t>
            </w:r>
            <w:proofErr w:type="gramStart"/>
            <w:r w:rsidRPr="00E956F8">
              <w:rPr>
                <w:rFonts w:eastAsia="Times New Roman" w:cs="Times New Roman"/>
                <w:sz w:val="24"/>
                <w:szCs w:val="24"/>
                <w:lang w:eastAsia="pt-BR"/>
              </w:rPr>
              <w:t>não-ferrosos</w:t>
            </w:r>
            <w:proofErr w:type="gramEnd"/>
            <w:r w:rsidRPr="00E956F8">
              <w:rPr>
                <w:rFonts w:eastAsia="Times New Roman" w:cs="Times New Roman"/>
                <w:sz w:val="24"/>
                <w:szCs w:val="24"/>
                <w:lang w:eastAsia="pt-BR"/>
              </w:rPr>
              <w:t xml:space="preserve"> e suas ligas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2451-2/00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Fundição de ferro e aço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2452-</w:t>
            </w:r>
            <w:r w:rsidRPr="00E956F8">
              <w:rPr>
                <w:rFonts w:eastAsia="Times New Roman" w:cs="Times New Roman"/>
                <w:sz w:val="24"/>
                <w:szCs w:val="24"/>
                <w:lang w:eastAsia="pt-BR"/>
              </w:rPr>
              <w:lastRenderedPageBreak/>
              <w:t>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Fundição de metais </w:t>
            </w:r>
            <w:proofErr w:type="gramStart"/>
            <w:r w:rsidRPr="00E956F8">
              <w:rPr>
                <w:rFonts w:eastAsia="Times New Roman" w:cs="Times New Roman"/>
                <w:sz w:val="24"/>
                <w:szCs w:val="24"/>
                <w:lang w:eastAsia="pt-BR"/>
              </w:rPr>
              <w:t>não-ferrosos</w:t>
            </w:r>
            <w:proofErr w:type="gramEnd"/>
            <w:r w:rsidRPr="00E956F8">
              <w:rPr>
                <w:rFonts w:eastAsia="Times New Roman" w:cs="Times New Roman"/>
                <w:sz w:val="24"/>
                <w:szCs w:val="24"/>
                <w:lang w:eastAsia="pt-BR"/>
              </w:rPr>
              <w:t xml:space="preserve"> e suas ligas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2511-0/00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estruturas metálicas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2512-8/00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esquadrias de metal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2513-6/00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obras de caldeiraria pesada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2521-7/00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tanques, reservatórios metálicos e caldeiras para aquecimento </w:t>
            </w:r>
            <w:proofErr w:type="gramStart"/>
            <w:r w:rsidRPr="00E956F8">
              <w:rPr>
                <w:rFonts w:eastAsia="Times New Roman" w:cs="Times New Roman"/>
                <w:sz w:val="24"/>
                <w:szCs w:val="24"/>
                <w:lang w:eastAsia="pt-BR"/>
              </w:rPr>
              <w:t>central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2522-5/00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caldeiras geradoras de vapor, exceto para aquecimento central e para </w:t>
            </w:r>
            <w:proofErr w:type="gramStart"/>
            <w:r w:rsidRPr="00E956F8">
              <w:rPr>
                <w:rFonts w:eastAsia="Times New Roman" w:cs="Times New Roman"/>
                <w:sz w:val="24"/>
                <w:szCs w:val="24"/>
                <w:lang w:eastAsia="pt-BR"/>
              </w:rPr>
              <w:t>veículos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2531-4/01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forjados de aço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2531-4/02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de forjados de metais </w:t>
            </w:r>
            <w:proofErr w:type="gramStart"/>
            <w:r w:rsidRPr="00E956F8">
              <w:rPr>
                <w:rFonts w:eastAsia="Times New Roman" w:cs="Times New Roman"/>
                <w:sz w:val="24"/>
                <w:szCs w:val="24"/>
                <w:lang w:eastAsia="pt-BR"/>
              </w:rPr>
              <w:t>não-ferrosos</w:t>
            </w:r>
            <w:proofErr w:type="gramEnd"/>
            <w:r w:rsidRPr="00E956F8">
              <w:rPr>
                <w:rFonts w:eastAsia="Times New Roman" w:cs="Times New Roman"/>
                <w:sz w:val="24"/>
                <w:szCs w:val="24"/>
                <w:lang w:eastAsia="pt-BR"/>
              </w:rPr>
              <w:t xml:space="preserve"> e suas ligas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2532-2/01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Produção de artefatos estampados de metal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2532-2/02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Metalurgia do pó</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2539-0/00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Serviços de usinagem, solda, tratamento e revestimento em </w:t>
            </w:r>
            <w:proofErr w:type="gramStart"/>
            <w:r w:rsidRPr="00E956F8">
              <w:rPr>
                <w:rFonts w:eastAsia="Times New Roman" w:cs="Times New Roman"/>
                <w:sz w:val="24"/>
                <w:szCs w:val="24"/>
                <w:lang w:eastAsia="pt-BR"/>
              </w:rPr>
              <w:t>metais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2541-1/00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artigos de cutelaria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2542-0/00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artigos de serralheria, exceto </w:t>
            </w:r>
            <w:proofErr w:type="gramStart"/>
            <w:r w:rsidRPr="00E956F8">
              <w:rPr>
                <w:rFonts w:eastAsia="Times New Roman" w:cs="Times New Roman"/>
                <w:sz w:val="24"/>
                <w:szCs w:val="24"/>
                <w:lang w:eastAsia="pt-BR"/>
              </w:rPr>
              <w:t>esquadrias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2543-8/00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ferramentas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2550-1/01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 bélico pesado, exceto veículos militares de </w:t>
            </w:r>
            <w:proofErr w:type="gramStart"/>
            <w:r w:rsidRPr="00E956F8">
              <w:rPr>
                <w:rFonts w:eastAsia="Times New Roman" w:cs="Times New Roman"/>
                <w:sz w:val="24"/>
                <w:szCs w:val="24"/>
                <w:lang w:eastAsia="pt-BR"/>
              </w:rPr>
              <w:t>combate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2550-1/02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armas de fogo e munições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2591-</w:t>
            </w:r>
            <w:r w:rsidRPr="00E956F8">
              <w:rPr>
                <w:rFonts w:eastAsia="Times New Roman" w:cs="Times New Roman"/>
                <w:sz w:val="24"/>
                <w:szCs w:val="24"/>
                <w:lang w:eastAsia="pt-BR"/>
              </w:rPr>
              <w:lastRenderedPageBreak/>
              <w:t>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Fabricação de embalagens metálicas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2592-6/01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de trefilados de metal padronizados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2592-6/02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produtos de trefilados de metal, exceto </w:t>
            </w:r>
            <w:proofErr w:type="gramStart"/>
            <w:r w:rsidRPr="00E956F8">
              <w:rPr>
                <w:rFonts w:eastAsia="Times New Roman" w:cs="Times New Roman"/>
                <w:sz w:val="24"/>
                <w:szCs w:val="24"/>
                <w:lang w:eastAsia="pt-BR"/>
              </w:rPr>
              <w:t>padronizados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2593-4/00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artigos de metal para uso doméstico e pessoal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2599-3/01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confecção de armações metálicas para 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2599-3/99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produtos de metal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2610-8/00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componentes eletrônicos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2621-3/00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equipamentos de informática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2622-1/00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periféricos para equipamentos de informática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2631-1/00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equipamentos transmissores de comunicação,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2632-9/00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telefônicos e de outros equipamentos de comunicação,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2640-0/00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de recepção, reprodução, gravação e amplificação de áudio e </w:t>
            </w:r>
            <w:proofErr w:type="gramStart"/>
            <w:r w:rsidRPr="00E956F8">
              <w:rPr>
                <w:rFonts w:eastAsia="Times New Roman" w:cs="Times New Roman"/>
                <w:sz w:val="24"/>
                <w:szCs w:val="24"/>
                <w:lang w:eastAsia="pt-BR"/>
              </w:rPr>
              <w:t>vídeo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2651-5/00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e equipamentos de medida, teste e </w:t>
            </w:r>
            <w:proofErr w:type="gramStart"/>
            <w:r w:rsidRPr="00E956F8">
              <w:rPr>
                <w:rFonts w:eastAsia="Times New Roman" w:cs="Times New Roman"/>
                <w:sz w:val="24"/>
                <w:szCs w:val="24"/>
                <w:lang w:eastAsia="pt-BR"/>
              </w:rPr>
              <w:t>controle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2652-3/00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cronômetros e relógios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2660-4/00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w:t>
            </w:r>
            <w:proofErr w:type="spellStart"/>
            <w:r w:rsidRPr="00E956F8">
              <w:rPr>
                <w:rFonts w:eastAsia="Times New Roman" w:cs="Times New Roman"/>
                <w:sz w:val="24"/>
                <w:szCs w:val="24"/>
                <w:lang w:eastAsia="pt-BR"/>
              </w:rPr>
              <w:t>eletromédicos</w:t>
            </w:r>
            <w:proofErr w:type="spellEnd"/>
            <w:r w:rsidRPr="00E956F8">
              <w:rPr>
                <w:rFonts w:eastAsia="Times New Roman" w:cs="Times New Roman"/>
                <w:sz w:val="24"/>
                <w:szCs w:val="24"/>
                <w:lang w:eastAsia="pt-BR"/>
              </w:rPr>
              <w:t xml:space="preserve"> e </w:t>
            </w:r>
            <w:proofErr w:type="spellStart"/>
            <w:r w:rsidRPr="00E956F8">
              <w:rPr>
                <w:rFonts w:eastAsia="Times New Roman" w:cs="Times New Roman"/>
                <w:sz w:val="24"/>
                <w:szCs w:val="24"/>
                <w:lang w:eastAsia="pt-BR"/>
              </w:rPr>
              <w:t>eletroterapêuticos</w:t>
            </w:r>
            <w:proofErr w:type="spellEnd"/>
            <w:r w:rsidRPr="00E956F8">
              <w:rPr>
                <w:rFonts w:eastAsia="Times New Roman" w:cs="Times New Roman"/>
                <w:sz w:val="24"/>
                <w:szCs w:val="24"/>
                <w:lang w:eastAsia="pt-BR"/>
              </w:rPr>
              <w:t xml:space="preserve"> e equipamentos de irradiação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2670-1/01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equipamentos e instrumentos ópticos,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2670-</w:t>
            </w:r>
            <w:r w:rsidRPr="00E956F8">
              <w:rPr>
                <w:rFonts w:eastAsia="Times New Roman" w:cs="Times New Roman"/>
                <w:sz w:val="24"/>
                <w:szCs w:val="24"/>
                <w:lang w:eastAsia="pt-BR"/>
              </w:rPr>
              <w:lastRenderedPageBreak/>
              <w:t>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Fabricação de aparelhos fotográficos e cinematográficos, </w:t>
            </w:r>
            <w:r w:rsidRPr="00E956F8">
              <w:rPr>
                <w:rFonts w:eastAsia="Times New Roman" w:cs="Times New Roman"/>
                <w:sz w:val="24"/>
                <w:szCs w:val="24"/>
                <w:lang w:eastAsia="pt-BR"/>
              </w:rPr>
              <w:lastRenderedPageBreak/>
              <w:t xml:space="preserve">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2680-9/00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mídias virgens, magnéticas e </w:t>
            </w:r>
            <w:proofErr w:type="gramStart"/>
            <w:r w:rsidRPr="00E956F8">
              <w:rPr>
                <w:rFonts w:eastAsia="Times New Roman" w:cs="Times New Roman"/>
                <w:sz w:val="24"/>
                <w:szCs w:val="24"/>
                <w:lang w:eastAsia="pt-BR"/>
              </w:rPr>
              <w:t>ópticas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2710-4/01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geradores de corrente contínua e alternada,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2710-4/02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transformadores, indutores, conversores, sincronizadores e semelhantes,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2710-4/03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motores elétricos,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2721-0/00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pilhas, baterias e acumuladores elétricos, exceto para veículos </w:t>
            </w:r>
            <w:proofErr w:type="gramStart"/>
            <w:r w:rsidRPr="00E956F8">
              <w:rPr>
                <w:rFonts w:eastAsia="Times New Roman" w:cs="Times New Roman"/>
                <w:sz w:val="24"/>
                <w:szCs w:val="24"/>
                <w:lang w:eastAsia="pt-BR"/>
              </w:rPr>
              <w:t>automotores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2722-8/01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baterias e acumuladores para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2731-7/00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aparelhos e equipamentos para distribuição e controle de energia elétrica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2732-5/00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material elétrico para instalações em circuito de consumo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2733-3/00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fios, cabos e condutores elétricos </w:t>
            </w:r>
            <w:proofErr w:type="gramStart"/>
            <w:r w:rsidRPr="00E956F8">
              <w:rPr>
                <w:rFonts w:eastAsia="Times New Roman" w:cs="Times New Roman"/>
                <w:sz w:val="24"/>
                <w:szCs w:val="24"/>
                <w:lang w:eastAsia="pt-BR"/>
              </w:rPr>
              <w:t>isolados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2740-6/01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lâmpadas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2740-6/02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luminárias e outros equipamentos de iluminação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2751-1/00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fogões, refrigeradores e máquinas de lavar e secar para uso doméstico,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2759-7/01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elétricos de uso pessoal,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2759-7/99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outros aparelhos eletrodomésticos não especificados anteriormente,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2790-2/01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eletrodos, contatos e outros artigos de carvão e grafita para uso elétrico, eletroímãs e </w:t>
            </w:r>
            <w:proofErr w:type="gramStart"/>
            <w:r w:rsidRPr="00E956F8">
              <w:rPr>
                <w:rFonts w:eastAsia="Times New Roman" w:cs="Times New Roman"/>
                <w:sz w:val="24"/>
                <w:szCs w:val="24"/>
                <w:lang w:eastAsia="pt-BR"/>
              </w:rPr>
              <w:t>isoladores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2790-</w:t>
            </w:r>
            <w:r w:rsidRPr="00E956F8">
              <w:rPr>
                <w:rFonts w:eastAsia="Times New Roman" w:cs="Times New Roman"/>
                <w:sz w:val="24"/>
                <w:szCs w:val="24"/>
                <w:lang w:eastAsia="pt-BR"/>
              </w:rPr>
              <w:lastRenderedPageBreak/>
              <w:t>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Fabricação de equipamentos para sinalização e alarme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2790-2/99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equipamentos e aparelhos elétricos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2811-9/00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motores e turbinas, peças e acessórios, exceto para aviões e veículos </w:t>
            </w:r>
            <w:proofErr w:type="gramStart"/>
            <w:r w:rsidRPr="00E956F8">
              <w:rPr>
                <w:rFonts w:eastAsia="Times New Roman" w:cs="Times New Roman"/>
                <w:sz w:val="24"/>
                <w:szCs w:val="24"/>
                <w:lang w:eastAsia="pt-BR"/>
              </w:rPr>
              <w:t>rodoviários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equipamentos hidráulicos e pneumáticos, peças e acessórios, exceto </w:t>
            </w:r>
            <w:proofErr w:type="gramStart"/>
            <w:r w:rsidRPr="00E956F8">
              <w:rPr>
                <w:rFonts w:eastAsia="Times New Roman" w:cs="Times New Roman"/>
                <w:sz w:val="24"/>
                <w:szCs w:val="24"/>
                <w:lang w:eastAsia="pt-BR"/>
              </w:rPr>
              <w:t>válvulas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2813-5/00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válvulas, registros e dispositivos semelhantes,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2814-3/01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compressores para uso industrial,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2814-3/02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compressores para uso não industrial,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2815-1/01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rolamentos para fins industriais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2815-1/02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equipamentos de transmissão para fins industriais, exceto </w:t>
            </w:r>
            <w:proofErr w:type="gramStart"/>
            <w:r w:rsidRPr="00E956F8">
              <w:rPr>
                <w:rFonts w:eastAsia="Times New Roman" w:cs="Times New Roman"/>
                <w:sz w:val="24"/>
                <w:szCs w:val="24"/>
                <w:lang w:eastAsia="pt-BR"/>
              </w:rPr>
              <w:t>rolamentos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2821-6/01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fornos industriais, aparelhos e equipamentos </w:t>
            </w:r>
            <w:proofErr w:type="gramStart"/>
            <w:r w:rsidRPr="00E956F8">
              <w:rPr>
                <w:rFonts w:eastAsia="Times New Roman" w:cs="Times New Roman"/>
                <w:sz w:val="24"/>
                <w:szCs w:val="24"/>
                <w:lang w:eastAsia="pt-BR"/>
              </w:rPr>
              <w:t>não-elétricos</w:t>
            </w:r>
            <w:proofErr w:type="gramEnd"/>
            <w:r w:rsidRPr="00E956F8">
              <w:rPr>
                <w:rFonts w:eastAsia="Times New Roman" w:cs="Times New Roman"/>
                <w:sz w:val="24"/>
                <w:szCs w:val="24"/>
                <w:lang w:eastAsia="pt-BR"/>
              </w:rPr>
              <w:t xml:space="preserve"> para instalações térmicas, peças e acessórios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2821-6/02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estufas e fornos elétricos para fins industriais,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2822-4/01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equipamentos e aparelhos para transporte e elevação de pessoas,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2822-4/02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equipamentos e aparelhos para transporte e elevação de cargas,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2823-2/00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aparelhos de refrigeração e ventilação para uso industrial e comercial,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2824-1/01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aparelhos e equipamentos de ar condicionado para uso industrial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2824-1/02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e equipamentos de ar condicionado para uso </w:t>
            </w:r>
            <w:proofErr w:type="gramStart"/>
            <w:r w:rsidRPr="00E956F8">
              <w:rPr>
                <w:rFonts w:eastAsia="Times New Roman" w:cs="Times New Roman"/>
                <w:sz w:val="24"/>
                <w:szCs w:val="24"/>
                <w:lang w:eastAsia="pt-BR"/>
              </w:rPr>
              <w:t>não-industrial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2825-9/00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saneamento básico e ambiental,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2829-1/01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de escrever, calcular e outros equipamentos </w:t>
            </w:r>
            <w:proofErr w:type="gramStart"/>
            <w:r w:rsidRPr="00E956F8">
              <w:rPr>
                <w:rFonts w:eastAsia="Times New Roman" w:cs="Times New Roman"/>
                <w:sz w:val="24"/>
                <w:szCs w:val="24"/>
                <w:lang w:eastAsia="pt-BR"/>
              </w:rPr>
              <w:t>não-eletrônicos</w:t>
            </w:r>
            <w:proofErr w:type="gramEnd"/>
            <w:r w:rsidRPr="00E956F8">
              <w:rPr>
                <w:rFonts w:eastAsia="Times New Roman" w:cs="Times New Roman"/>
                <w:sz w:val="24"/>
                <w:szCs w:val="24"/>
                <w:lang w:eastAsia="pt-BR"/>
              </w:rPr>
              <w:t xml:space="preserve"> para escritório, peças e acessórios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2829-1/99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outras máquinas e equipamentos de uso </w:t>
            </w:r>
            <w:proofErr w:type="gramStart"/>
            <w:r w:rsidRPr="00E956F8">
              <w:rPr>
                <w:rFonts w:eastAsia="Times New Roman" w:cs="Times New Roman"/>
                <w:sz w:val="24"/>
                <w:szCs w:val="24"/>
                <w:lang w:eastAsia="pt-BR"/>
              </w:rPr>
              <w:t>geral não especificados</w:t>
            </w:r>
            <w:proofErr w:type="gramEnd"/>
            <w:r w:rsidRPr="00E956F8">
              <w:rPr>
                <w:rFonts w:eastAsia="Times New Roman" w:cs="Times New Roman"/>
                <w:sz w:val="24"/>
                <w:szCs w:val="24"/>
                <w:lang w:eastAsia="pt-BR"/>
              </w:rPr>
              <w:t xml:space="preserve"> anteriormente, peças e acessórios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2831-3/00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tratores agrícolas,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2832-1/00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equipamentos para irrigação agrícola,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2833-0/00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 agricultura e pecuária, peças e acessórios, exceto para </w:t>
            </w:r>
            <w:proofErr w:type="gramStart"/>
            <w:r w:rsidRPr="00E956F8">
              <w:rPr>
                <w:rFonts w:eastAsia="Times New Roman" w:cs="Times New Roman"/>
                <w:sz w:val="24"/>
                <w:szCs w:val="24"/>
                <w:lang w:eastAsia="pt-BR"/>
              </w:rPr>
              <w:t>irrigação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2840-2/00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máquinas-ferramenta,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2851-8/00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 prospecção e extração de petróleo,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2852-6/00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outras máquinas e equipamentos para uso na extração mineral, peças e acessórios, exceto na extração de </w:t>
            </w:r>
            <w:proofErr w:type="gramStart"/>
            <w:r w:rsidRPr="00E956F8">
              <w:rPr>
                <w:rFonts w:eastAsia="Times New Roman" w:cs="Times New Roman"/>
                <w:sz w:val="24"/>
                <w:szCs w:val="24"/>
                <w:lang w:eastAsia="pt-BR"/>
              </w:rPr>
              <w:t>petróleo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2853-4/00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tratores, peças e acessórios, exceto </w:t>
            </w:r>
            <w:proofErr w:type="gramStart"/>
            <w:r w:rsidRPr="00E956F8">
              <w:rPr>
                <w:rFonts w:eastAsia="Times New Roman" w:cs="Times New Roman"/>
                <w:sz w:val="24"/>
                <w:szCs w:val="24"/>
                <w:lang w:eastAsia="pt-BR"/>
              </w:rPr>
              <w:t>agrícolas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2854-2/00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terraplenagem, pavimentação e construção, peças e acessórios, exceto </w:t>
            </w:r>
            <w:proofErr w:type="gramStart"/>
            <w:r w:rsidRPr="00E956F8">
              <w:rPr>
                <w:rFonts w:eastAsia="Times New Roman" w:cs="Times New Roman"/>
                <w:sz w:val="24"/>
                <w:szCs w:val="24"/>
                <w:lang w:eastAsia="pt-BR"/>
              </w:rPr>
              <w:t>tratores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máquinas para a indústria metalúrgica, peças e acessórios, exceto máquinas-</w:t>
            </w:r>
            <w:proofErr w:type="gramStart"/>
            <w:r w:rsidRPr="00E956F8">
              <w:rPr>
                <w:rFonts w:eastAsia="Times New Roman" w:cs="Times New Roman"/>
                <w:sz w:val="24"/>
                <w:szCs w:val="24"/>
                <w:lang w:eastAsia="pt-BR"/>
              </w:rPr>
              <w:t>ferramenta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as indústrias de alimentos, bebidas e fumo,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2863-1/00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 indústria têxtil,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2864-0/00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as indústrias do vestuário, do couro e de calçados,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2865-8/00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as indústrias de celulose, papel e papelão e artefatos,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2866-6/00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a indústria do plástico,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2869-1/00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máquinas e equipamentos para uso </w:t>
            </w:r>
            <w:proofErr w:type="gramStart"/>
            <w:r w:rsidRPr="00E956F8">
              <w:rPr>
                <w:rFonts w:eastAsia="Times New Roman" w:cs="Times New Roman"/>
                <w:sz w:val="24"/>
                <w:szCs w:val="24"/>
                <w:lang w:eastAsia="pt-BR"/>
              </w:rPr>
              <w:t>industrial específico não especificados</w:t>
            </w:r>
            <w:proofErr w:type="gramEnd"/>
            <w:r w:rsidRPr="00E956F8">
              <w:rPr>
                <w:rFonts w:eastAsia="Times New Roman" w:cs="Times New Roman"/>
                <w:sz w:val="24"/>
                <w:szCs w:val="24"/>
                <w:lang w:eastAsia="pt-BR"/>
              </w:rPr>
              <w:t xml:space="preserve"> anteriormente, peças e acessórios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2910-7/01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automóveis, camionetas e </w:t>
            </w:r>
            <w:proofErr w:type="gramStart"/>
            <w:r w:rsidRPr="00E956F8">
              <w:rPr>
                <w:rFonts w:eastAsia="Times New Roman" w:cs="Times New Roman"/>
                <w:sz w:val="24"/>
                <w:szCs w:val="24"/>
                <w:lang w:eastAsia="pt-BR"/>
              </w:rPr>
              <w:t>utilitários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2910-7/02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chassis com motor para automóveis, camionetas e </w:t>
            </w:r>
            <w:proofErr w:type="gramStart"/>
            <w:r w:rsidRPr="00E956F8">
              <w:rPr>
                <w:rFonts w:eastAsia="Times New Roman" w:cs="Times New Roman"/>
                <w:sz w:val="24"/>
                <w:szCs w:val="24"/>
                <w:lang w:eastAsia="pt-BR"/>
              </w:rPr>
              <w:t>utilitários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2910-7/03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motores para automóveis, camionetas e </w:t>
            </w:r>
            <w:proofErr w:type="gramStart"/>
            <w:r w:rsidRPr="00E956F8">
              <w:rPr>
                <w:rFonts w:eastAsia="Times New Roman" w:cs="Times New Roman"/>
                <w:sz w:val="24"/>
                <w:szCs w:val="24"/>
                <w:lang w:eastAsia="pt-BR"/>
              </w:rPr>
              <w:t>utilitários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2920-4/01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caminhões e ônibus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2920-4/02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motores para caminhões e ônibus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2930-1/01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cabines, carrocerias e reboques para </w:t>
            </w:r>
            <w:proofErr w:type="gramStart"/>
            <w:r w:rsidRPr="00E956F8">
              <w:rPr>
                <w:rFonts w:eastAsia="Times New Roman" w:cs="Times New Roman"/>
                <w:sz w:val="24"/>
                <w:szCs w:val="24"/>
                <w:lang w:eastAsia="pt-BR"/>
              </w:rPr>
              <w:t>caminhões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2930-1/02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carrocerias para ônibus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2930-1/03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cabines, carrocerias e reboques para outros veículos automotores, exceto caminhões e </w:t>
            </w:r>
            <w:proofErr w:type="gramStart"/>
            <w:r w:rsidRPr="00E956F8">
              <w:rPr>
                <w:rFonts w:eastAsia="Times New Roman" w:cs="Times New Roman"/>
                <w:sz w:val="24"/>
                <w:szCs w:val="24"/>
                <w:lang w:eastAsia="pt-BR"/>
              </w:rPr>
              <w:t>ônibus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2941-7/00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peças e acessórios para o sistema motor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2942-5/00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peças e acessórios para os sistemas de marcha e transmissão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2943-3/00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peças e acessórios para o sistema de freios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2944-1/00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peças e acessórios para o sistema de direção e suspensão de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2945-0/00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material elétrico e eletrônico para veículos automotores, exceto </w:t>
            </w:r>
            <w:proofErr w:type="gramStart"/>
            <w:r w:rsidRPr="00E956F8">
              <w:rPr>
                <w:rFonts w:eastAsia="Times New Roman" w:cs="Times New Roman"/>
                <w:sz w:val="24"/>
                <w:szCs w:val="24"/>
                <w:lang w:eastAsia="pt-BR"/>
              </w:rPr>
              <w:t>baterias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2949-2/01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bancos e estofados para veículos automotores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2949-2/99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outras peças e acessórios para veículos </w:t>
            </w:r>
            <w:proofErr w:type="gramStart"/>
            <w:r w:rsidRPr="00E956F8">
              <w:rPr>
                <w:rFonts w:eastAsia="Times New Roman" w:cs="Times New Roman"/>
                <w:sz w:val="24"/>
                <w:szCs w:val="24"/>
                <w:lang w:eastAsia="pt-BR"/>
              </w:rPr>
              <w:t>automotores não especificadas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3011-3/01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embarcações de grande porte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3011-3/02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Construção de embarcações para uso comercial e para usos especiais, exceto de grande </w:t>
            </w:r>
            <w:proofErr w:type="gramStart"/>
            <w:r w:rsidRPr="00E956F8">
              <w:rPr>
                <w:rFonts w:eastAsia="Times New Roman" w:cs="Times New Roman"/>
                <w:sz w:val="24"/>
                <w:szCs w:val="24"/>
                <w:lang w:eastAsia="pt-BR"/>
              </w:rPr>
              <w:t>porte</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3012-1/00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embarcações para esporte e lazer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3031-8/00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locomotivas, vagões e outros materiais </w:t>
            </w:r>
            <w:proofErr w:type="gramStart"/>
            <w:r w:rsidRPr="00E956F8">
              <w:rPr>
                <w:rFonts w:eastAsia="Times New Roman" w:cs="Times New Roman"/>
                <w:sz w:val="24"/>
                <w:szCs w:val="24"/>
                <w:lang w:eastAsia="pt-BR"/>
              </w:rPr>
              <w:t>rodantes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3032-6/00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peças e acessórios para veículos ferroviários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3041-5/00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aeronaves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3042-3/00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turbinas, motores e outros componentes e peças para </w:t>
            </w:r>
            <w:proofErr w:type="gramStart"/>
            <w:r w:rsidRPr="00E956F8">
              <w:rPr>
                <w:rFonts w:eastAsia="Times New Roman" w:cs="Times New Roman"/>
                <w:sz w:val="24"/>
                <w:szCs w:val="24"/>
                <w:lang w:eastAsia="pt-BR"/>
              </w:rPr>
              <w:t>aeronaves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3050-4/00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veículos militares de combate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3091-1/00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motocicletas,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3092-0/00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bicicletas e triciclos </w:t>
            </w:r>
            <w:proofErr w:type="gramStart"/>
            <w:r w:rsidRPr="00E956F8">
              <w:rPr>
                <w:rFonts w:eastAsia="Times New Roman" w:cs="Times New Roman"/>
                <w:sz w:val="24"/>
                <w:szCs w:val="24"/>
                <w:lang w:eastAsia="pt-BR"/>
              </w:rPr>
              <w:t>não-motorizados</w:t>
            </w:r>
            <w:proofErr w:type="gramEnd"/>
            <w:r w:rsidRPr="00E956F8">
              <w:rPr>
                <w:rFonts w:eastAsia="Times New Roman" w:cs="Times New Roman"/>
                <w:sz w:val="24"/>
                <w:szCs w:val="24"/>
                <w:lang w:eastAsia="pt-BR"/>
              </w:rPr>
              <w:t>, peças e acessórios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3099-7/00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equipamentos de transporte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3101-2/00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móveis com predominância de madeira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3102-1/00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móveis com predominância de metal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3103-9/00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móveis de outros materiais, exceto madeira e </w:t>
            </w:r>
            <w:proofErr w:type="gramStart"/>
            <w:r w:rsidRPr="00E956F8">
              <w:rPr>
                <w:rFonts w:eastAsia="Times New Roman" w:cs="Times New Roman"/>
                <w:sz w:val="24"/>
                <w:szCs w:val="24"/>
                <w:lang w:eastAsia="pt-BR"/>
              </w:rPr>
              <w:t>metal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3104-7/00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colchões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3211-6/01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Lapidação de gemas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3211-6/02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de joalheria e ourivesaria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3211-6/03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Cunhagem de moedas e medalhas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3212-4/00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bijuterias e artefatos semelhantes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3220-5/00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instrumentos musicais, peças e </w:t>
            </w:r>
            <w:proofErr w:type="gramStart"/>
            <w:r w:rsidRPr="00E956F8">
              <w:rPr>
                <w:rFonts w:eastAsia="Times New Roman" w:cs="Times New Roman"/>
                <w:sz w:val="24"/>
                <w:szCs w:val="24"/>
                <w:lang w:eastAsia="pt-BR"/>
              </w:rPr>
              <w:t>acessórios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3230-2/00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artefatos para pesca e esporte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3240-0/01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jogos eletrônicos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3240-0/02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mesas de bilhar, de sinuca e </w:t>
            </w:r>
            <w:proofErr w:type="gramStart"/>
            <w:r w:rsidRPr="00E956F8">
              <w:rPr>
                <w:rFonts w:eastAsia="Times New Roman" w:cs="Times New Roman"/>
                <w:sz w:val="24"/>
                <w:szCs w:val="24"/>
                <w:lang w:eastAsia="pt-BR"/>
              </w:rPr>
              <w:t>acessórios não associada</w:t>
            </w:r>
            <w:proofErr w:type="gramEnd"/>
            <w:r w:rsidRPr="00E956F8">
              <w:rPr>
                <w:rFonts w:eastAsia="Times New Roman" w:cs="Times New Roman"/>
                <w:sz w:val="24"/>
                <w:szCs w:val="24"/>
                <w:lang w:eastAsia="pt-BR"/>
              </w:rPr>
              <w:t xml:space="preserve"> à locação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3240-0/03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mesas de bilhar, de sinuca e acessórios associada à </w:t>
            </w:r>
            <w:proofErr w:type="gramStart"/>
            <w:r w:rsidRPr="00E956F8">
              <w:rPr>
                <w:rFonts w:eastAsia="Times New Roman" w:cs="Times New Roman"/>
                <w:sz w:val="24"/>
                <w:szCs w:val="24"/>
                <w:lang w:eastAsia="pt-BR"/>
              </w:rPr>
              <w:t>locação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3240-0/99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outros brinquedos e jogos recreativos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instrumentos </w:t>
            </w:r>
            <w:proofErr w:type="gramStart"/>
            <w:r w:rsidRPr="00E956F8">
              <w:rPr>
                <w:rFonts w:eastAsia="Times New Roman" w:cs="Times New Roman"/>
                <w:sz w:val="24"/>
                <w:szCs w:val="24"/>
                <w:lang w:eastAsia="pt-BR"/>
              </w:rPr>
              <w:t>não-eletrônicos</w:t>
            </w:r>
            <w:proofErr w:type="gramEnd"/>
            <w:r w:rsidRPr="00E956F8">
              <w:rPr>
                <w:rFonts w:eastAsia="Times New Roman" w:cs="Times New Roman"/>
                <w:sz w:val="24"/>
                <w:szCs w:val="24"/>
                <w:lang w:eastAsia="pt-BR"/>
              </w:rPr>
              <w:t xml:space="preserve"> e utensílios para uso médico, cirúrgico, odontológico e de laboratório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mobiliário para uso médico, cirúrgico, odontológico e de </w:t>
            </w:r>
            <w:proofErr w:type="gramStart"/>
            <w:r w:rsidRPr="00E956F8">
              <w:rPr>
                <w:rFonts w:eastAsia="Times New Roman" w:cs="Times New Roman"/>
                <w:sz w:val="24"/>
                <w:szCs w:val="24"/>
                <w:lang w:eastAsia="pt-BR"/>
              </w:rPr>
              <w:t>laboratório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e utensílios para correção de defeitos físicos e aparelhos ortopédicos em geral </w:t>
            </w:r>
            <w:proofErr w:type="gramStart"/>
            <w:r w:rsidRPr="00E956F8">
              <w:rPr>
                <w:rFonts w:eastAsia="Times New Roman" w:cs="Times New Roman"/>
                <w:sz w:val="24"/>
                <w:szCs w:val="24"/>
                <w:lang w:eastAsia="pt-BR"/>
              </w:rPr>
              <w:t>sob encomenda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aparelhos e utensílios para correção de defeitos físicos e aparelhos ortopédicos em geral, exceto sob </w:t>
            </w:r>
            <w:proofErr w:type="gramStart"/>
            <w:r w:rsidRPr="00E956F8">
              <w:rPr>
                <w:rFonts w:eastAsia="Times New Roman" w:cs="Times New Roman"/>
                <w:sz w:val="24"/>
                <w:szCs w:val="24"/>
                <w:lang w:eastAsia="pt-BR"/>
              </w:rPr>
              <w:t>encomenda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3250-</w:t>
            </w:r>
            <w:r w:rsidRPr="00E956F8">
              <w:rPr>
                <w:rFonts w:eastAsia="Times New Roman" w:cs="Times New Roman"/>
                <w:sz w:val="24"/>
                <w:szCs w:val="24"/>
                <w:lang w:eastAsia="pt-BR"/>
              </w:rPr>
              <w:lastRenderedPageBreak/>
              <w:t>7/05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Fabricação de materiais para medicina e odontologia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3250-7/07</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artigos ópticos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3250-7/08</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artefatos de tecido não tecido para uso </w:t>
            </w:r>
            <w:proofErr w:type="spellStart"/>
            <w:r w:rsidRPr="00E956F8">
              <w:rPr>
                <w:rFonts w:eastAsia="Times New Roman" w:cs="Times New Roman"/>
                <w:sz w:val="24"/>
                <w:szCs w:val="24"/>
                <w:lang w:eastAsia="pt-BR"/>
              </w:rPr>
              <w:t>odonto</w:t>
            </w:r>
            <w:proofErr w:type="spellEnd"/>
            <w:r w:rsidRPr="00E956F8">
              <w:rPr>
                <w:rFonts w:eastAsia="Times New Roman" w:cs="Times New Roman"/>
                <w:sz w:val="24"/>
                <w:szCs w:val="24"/>
                <w:lang w:eastAsia="pt-BR"/>
              </w:rPr>
              <w:t>-médico-hospitalar</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3291-4/00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escovas, pincéis e </w:t>
            </w:r>
            <w:proofErr w:type="gramStart"/>
            <w:r w:rsidRPr="00E956F8">
              <w:rPr>
                <w:rFonts w:eastAsia="Times New Roman" w:cs="Times New Roman"/>
                <w:sz w:val="24"/>
                <w:szCs w:val="24"/>
                <w:lang w:eastAsia="pt-BR"/>
              </w:rPr>
              <w:t>vassouras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3292-2/01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roupas de proteção e segurança e resistentes a fogo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3292-2/02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equipamentos e acessórios para segurança pessoal e profissional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guarda-chuvas e similares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canetas, lápis e outros artigos para </w:t>
            </w:r>
            <w:proofErr w:type="gramStart"/>
            <w:r w:rsidRPr="00E956F8">
              <w:rPr>
                <w:rFonts w:eastAsia="Times New Roman" w:cs="Times New Roman"/>
                <w:sz w:val="24"/>
                <w:szCs w:val="24"/>
                <w:lang w:eastAsia="pt-BR"/>
              </w:rPr>
              <w:t>escritório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Fabricação de letras, letreiros e placas de qualquer material, exceto </w:t>
            </w:r>
            <w:proofErr w:type="gramStart"/>
            <w:r w:rsidRPr="00E956F8">
              <w:rPr>
                <w:rFonts w:eastAsia="Times New Roman" w:cs="Times New Roman"/>
                <w:sz w:val="24"/>
                <w:szCs w:val="24"/>
                <w:lang w:eastAsia="pt-BR"/>
              </w:rPr>
              <w:t>luminosos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painéis e letreiros luminosos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aviamentos para costura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3299-0/99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Fabricação de produtos diversos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3321-0/00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Instalação de máquinas e equipamentos industriais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3329-5/99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Instalação de outros equipamentos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3530-1/00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Produção e distribuição de vapor, água quente e ar </w:t>
            </w:r>
            <w:proofErr w:type="gramStart"/>
            <w:r w:rsidRPr="00E956F8">
              <w:rPr>
                <w:rFonts w:eastAsia="Times New Roman" w:cs="Times New Roman"/>
                <w:sz w:val="24"/>
                <w:szCs w:val="24"/>
                <w:lang w:eastAsia="pt-BR"/>
              </w:rPr>
              <w:t>condicionado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3600-6/01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Captação, tratamento e distribuição de </w:t>
            </w:r>
            <w:proofErr w:type="gramStart"/>
            <w:r w:rsidRPr="00E956F8">
              <w:rPr>
                <w:rFonts w:eastAsia="Times New Roman" w:cs="Times New Roman"/>
                <w:sz w:val="24"/>
                <w:szCs w:val="24"/>
                <w:lang w:eastAsia="pt-BR"/>
              </w:rPr>
              <w:t>água</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3600-</w:t>
            </w:r>
            <w:r w:rsidRPr="00E956F8">
              <w:rPr>
                <w:rFonts w:eastAsia="Times New Roman" w:cs="Times New Roman"/>
                <w:sz w:val="24"/>
                <w:szCs w:val="24"/>
                <w:lang w:eastAsia="pt-BR"/>
              </w:rPr>
              <w:lastRenderedPageBreak/>
              <w:t>6/02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Distribuição de água por caminhões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3831-9/01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Recuperação de sucatas de alumínio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3831-9/99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Recuperação de materiais metálicos, exceto </w:t>
            </w:r>
            <w:proofErr w:type="gramStart"/>
            <w:r w:rsidRPr="00E956F8">
              <w:rPr>
                <w:rFonts w:eastAsia="Times New Roman" w:cs="Times New Roman"/>
                <w:sz w:val="24"/>
                <w:szCs w:val="24"/>
                <w:lang w:eastAsia="pt-BR"/>
              </w:rPr>
              <w:t>alumínio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3832-7/00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Recuperação de materiais plásticos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3839-4/01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Usinas de compostagem</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3839-4/99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Recuperação de materiais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4120-4/00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edifícios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4211-1/01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rodovias e ferrovias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4211-1/02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Pintura para sinalização em pistas rodoviárias e aeroportos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4212-0/00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obras de arte especiais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barragens e represas para geração de energia elétrica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estações e redes de distribuição de energia elétrica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4221-9/04</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estações e redes de telecomunicações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4222-7/01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Construção de redes de abastecimento de água, coleta de esgoto e construções correlatas, exceto obras de </w:t>
            </w:r>
            <w:proofErr w:type="gramStart"/>
            <w:r w:rsidRPr="00E956F8">
              <w:rPr>
                <w:rFonts w:eastAsia="Times New Roman" w:cs="Times New Roman"/>
                <w:sz w:val="24"/>
                <w:szCs w:val="24"/>
                <w:lang w:eastAsia="pt-BR"/>
              </w:rPr>
              <w:t>irrigação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4222-7/02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irrigação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4223-5/00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Construção de redes de transportes por dutos, exceto para água e </w:t>
            </w:r>
            <w:proofErr w:type="gramStart"/>
            <w:r w:rsidRPr="00E956F8">
              <w:rPr>
                <w:rFonts w:eastAsia="Times New Roman" w:cs="Times New Roman"/>
                <w:sz w:val="24"/>
                <w:szCs w:val="24"/>
                <w:lang w:eastAsia="pt-BR"/>
              </w:rPr>
              <w:t>esgoto</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4291-</w:t>
            </w:r>
            <w:r w:rsidRPr="00E956F8">
              <w:rPr>
                <w:rFonts w:eastAsia="Times New Roman" w:cs="Times New Roman"/>
                <w:sz w:val="24"/>
                <w:szCs w:val="24"/>
                <w:lang w:eastAsia="pt-BR"/>
              </w:rPr>
              <w:lastRenderedPageBreak/>
              <w:t>0/00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Obras portuárias, marítimas e </w:t>
            </w:r>
            <w:proofErr w:type="gramStart"/>
            <w:r w:rsidRPr="00E956F8">
              <w:rPr>
                <w:rFonts w:eastAsia="Times New Roman" w:cs="Times New Roman"/>
                <w:sz w:val="24"/>
                <w:szCs w:val="24"/>
                <w:lang w:eastAsia="pt-BR"/>
              </w:rPr>
              <w:t>fluviais</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4292-8/01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Montagem de estruturas metálicas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4299-5/01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Construção de instalações esportivas e recreativas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4299-5/99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Outras obras de engenharia </w:t>
            </w:r>
            <w:proofErr w:type="gramStart"/>
            <w:r w:rsidRPr="00E956F8">
              <w:rPr>
                <w:rFonts w:eastAsia="Times New Roman" w:cs="Times New Roman"/>
                <w:sz w:val="24"/>
                <w:szCs w:val="24"/>
                <w:lang w:eastAsia="pt-BR"/>
              </w:rPr>
              <w:t>civil não especificadas</w:t>
            </w:r>
            <w:proofErr w:type="gramEnd"/>
            <w:r w:rsidRPr="00E956F8">
              <w:rPr>
                <w:rFonts w:eastAsia="Times New Roman" w:cs="Times New Roman"/>
                <w:sz w:val="24"/>
                <w:szCs w:val="24"/>
                <w:lang w:eastAsia="pt-BR"/>
              </w:rPr>
              <w:t xml:space="preserve">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4311-8/01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Demolição de edifícios e outras estruturas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4311-8/02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Preparação de canteiro e limpeza de terreno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4313-4/00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terraplenagem</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4319-3/00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Serviços de preparação do terreno não especificados anteriormente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4330-4/01</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Impermeabilização em obras de engenharia civil</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4330-4/02</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Instalação de portas, janelas, tetos, divisórias e armários embutidos de qualquer </w:t>
            </w:r>
            <w:proofErr w:type="gramStart"/>
            <w:r w:rsidRPr="00E956F8">
              <w:rPr>
                <w:rFonts w:eastAsia="Times New Roman" w:cs="Times New Roman"/>
                <w:sz w:val="24"/>
                <w:szCs w:val="24"/>
                <w:lang w:eastAsia="pt-BR"/>
              </w:rPr>
              <w:t>material</w:t>
            </w:r>
            <w:proofErr w:type="gramEnd"/>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4330-4/03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acabamento em gesso e estuque</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4330-4/05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Aplicação de revestimentos e de resinas em interiores e exteriores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4330-4/99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Outras obras de acabamento da construção</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4391-6/00</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fundações</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4399-1/03</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Obras de alvenaria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Setembro 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4399-1/05</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Perfuração e construção de poços de água</w:t>
            </w:r>
          </w:p>
        </w:tc>
      </w:tr>
      <w:tr w:rsidR="00E956F8" w:rsidRPr="00E956F8" w:rsidTr="00E956F8">
        <w:trPr>
          <w:tblCellSpacing w:w="7" w:type="dxa"/>
        </w:trPr>
        <w:tc>
          <w:tcPr>
            <w:tcW w:w="112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t xml:space="preserve">Setembro </w:t>
            </w:r>
            <w:r w:rsidRPr="00E956F8">
              <w:rPr>
                <w:rFonts w:eastAsia="Times New Roman" w:cs="Times New Roman"/>
                <w:sz w:val="24"/>
                <w:szCs w:val="24"/>
                <w:lang w:eastAsia="pt-BR"/>
              </w:rPr>
              <w:lastRenderedPageBreak/>
              <w:t>2009</w:t>
            </w:r>
          </w:p>
        </w:tc>
        <w:tc>
          <w:tcPr>
            <w:tcW w:w="121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4399-</w:t>
            </w:r>
            <w:r w:rsidRPr="00E956F8">
              <w:rPr>
                <w:rFonts w:eastAsia="Times New Roman" w:cs="Times New Roman"/>
                <w:sz w:val="24"/>
                <w:szCs w:val="24"/>
                <w:lang w:eastAsia="pt-BR"/>
              </w:rPr>
              <w:lastRenderedPageBreak/>
              <w:t>1/99</w:t>
            </w:r>
          </w:p>
        </w:tc>
        <w:tc>
          <w:tcPr>
            <w:tcW w:w="5565" w:type="dxa"/>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sz w:val="24"/>
                <w:szCs w:val="24"/>
                <w:lang w:eastAsia="pt-BR"/>
              </w:rPr>
              <w:lastRenderedPageBreak/>
              <w:t xml:space="preserve">Serviços especializados para construção não especificados </w:t>
            </w:r>
            <w:r w:rsidRPr="00E956F8">
              <w:rPr>
                <w:rFonts w:eastAsia="Times New Roman" w:cs="Times New Roman"/>
                <w:sz w:val="24"/>
                <w:szCs w:val="24"/>
                <w:lang w:eastAsia="pt-BR"/>
              </w:rPr>
              <w:lastRenderedPageBreak/>
              <w:t>anteriormente</w:t>
            </w:r>
          </w:p>
        </w:tc>
      </w:tr>
      <w:tr w:rsidR="00E956F8" w:rsidRPr="00E956F8" w:rsidTr="00E956F8">
        <w:trPr>
          <w:tblCellSpacing w:w="7" w:type="dxa"/>
        </w:trPr>
        <w:tc>
          <w:tcPr>
            <w:tcW w:w="8415" w:type="dxa"/>
            <w:gridSpan w:val="3"/>
            <w:tcBorders>
              <w:top w:val="outset" w:sz="6" w:space="0" w:color="auto"/>
              <w:left w:val="outset" w:sz="6" w:space="0" w:color="auto"/>
              <w:bottom w:val="outset" w:sz="6" w:space="0" w:color="auto"/>
              <w:right w:val="outset" w:sz="6" w:space="0" w:color="auto"/>
            </w:tcBorders>
            <w:vAlign w:val="center"/>
            <w:hideMark/>
          </w:tcPr>
          <w:p w:rsidR="00E956F8" w:rsidRPr="00E956F8" w:rsidRDefault="00E956F8" w:rsidP="00E956F8">
            <w:pPr>
              <w:spacing w:before="100" w:beforeAutospacing="1" w:after="100" w:afterAutospacing="1" w:line="240" w:lineRule="auto"/>
              <w:jc w:val="both"/>
              <w:rPr>
                <w:rFonts w:eastAsia="Times New Roman" w:cs="Times New Roman"/>
                <w:sz w:val="24"/>
                <w:szCs w:val="24"/>
                <w:lang w:eastAsia="pt-BR"/>
              </w:rPr>
            </w:pPr>
            <w:r w:rsidRPr="00E956F8">
              <w:rPr>
                <w:rFonts w:eastAsia="Times New Roman" w:cs="Times New Roman"/>
                <w:b/>
                <w:bCs/>
                <w:sz w:val="24"/>
                <w:szCs w:val="24"/>
                <w:lang w:eastAsia="pt-BR"/>
              </w:rPr>
              <w:lastRenderedPageBreak/>
              <w:t>Atenção:</w:t>
            </w:r>
            <w:r w:rsidRPr="00E956F8">
              <w:rPr>
                <w:rFonts w:eastAsia="Times New Roman" w:cs="Times New Roman"/>
                <w:sz w:val="24"/>
                <w:szCs w:val="24"/>
                <w:lang w:eastAsia="pt-BR"/>
              </w:rPr>
              <w:t xml:space="preserve"> As atividades acima foram acrescentadas ao Anexo III pela Portaria </w:t>
            </w:r>
            <w:r w:rsidRPr="00E956F8">
              <w:rPr>
                <w:rFonts w:eastAsia="Times New Roman" w:cs="Times New Roman"/>
                <w:color w:val="0000FF"/>
                <w:sz w:val="24"/>
                <w:szCs w:val="24"/>
                <w:u w:val="single"/>
                <w:lang w:eastAsia="pt-BR"/>
              </w:rPr>
              <w:t>CAT-74/09</w:t>
            </w:r>
            <w:r w:rsidRPr="00E956F8">
              <w:rPr>
                <w:rFonts w:eastAsia="Times New Roman" w:cs="Times New Roman"/>
                <w:sz w:val="24"/>
                <w:szCs w:val="24"/>
                <w:lang w:eastAsia="pt-BR"/>
              </w:rPr>
              <w:t>, de 02-04-2009 (DOE 03-04-2009).</w:t>
            </w:r>
          </w:p>
        </w:tc>
      </w:tr>
    </w:tbl>
    <w:p w:rsidR="00E956F8" w:rsidRPr="00E956F8" w:rsidRDefault="00E956F8" w:rsidP="00E956F8">
      <w:pPr>
        <w:pBdr>
          <w:bottom w:val="single" w:sz="6" w:space="1" w:color="auto"/>
        </w:pBdr>
        <w:spacing w:after="0" w:line="240" w:lineRule="auto"/>
        <w:jc w:val="both"/>
        <w:rPr>
          <w:rFonts w:eastAsia="Times New Roman" w:cs="Arial"/>
          <w:vanish/>
          <w:sz w:val="16"/>
          <w:szCs w:val="16"/>
          <w:lang w:eastAsia="pt-BR"/>
        </w:rPr>
      </w:pPr>
      <w:r w:rsidRPr="00E956F8">
        <w:rPr>
          <w:rFonts w:eastAsia="Times New Roman" w:cs="Arial"/>
          <w:vanish/>
          <w:sz w:val="16"/>
          <w:szCs w:val="16"/>
          <w:lang w:eastAsia="pt-BR"/>
        </w:rPr>
        <w:t>Parte superior do formulário</w:t>
      </w:r>
    </w:p>
    <w:p w:rsidR="00E956F8" w:rsidRPr="00E956F8" w:rsidRDefault="00E956F8" w:rsidP="00E956F8">
      <w:pPr>
        <w:pBdr>
          <w:top w:val="single" w:sz="6" w:space="1" w:color="auto"/>
        </w:pBdr>
        <w:spacing w:after="0" w:line="240" w:lineRule="auto"/>
        <w:jc w:val="both"/>
        <w:rPr>
          <w:rFonts w:eastAsia="Times New Roman" w:cs="Arial"/>
          <w:vanish/>
          <w:sz w:val="16"/>
          <w:szCs w:val="16"/>
          <w:lang w:eastAsia="pt-BR"/>
        </w:rPr>
      </w:pPr>
      <w:r w:rsidRPr="00E956F8">
        <w:rPr>
          <w:rFonts w:eastAsia="Times New Roman" w:cs="Arial"/>
          <w:vanish/>
          <w:sz w:val="16"/>
          <w:szCs w:val="16"/>
          <w:lang w:eastAsia="pt-BR"/>
        </w:rPr>
        <w:t>Parte inferior do formulário</w:t>
      </w:r>
    </w:p>
    <w:p w:rsidR="00F005D2" w:rsidRPr="00672077" w:rsidRDefault="00F005D2" w:rsidP="00E956F8">
      <w:pPr>
        <w:jc w:val="both"/>
      </w:pPr>
    </w:p>
    <w:sectPr w:rsidR="00F005D2" w:rsidRPr="006720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820A0"/>
    <w:multiLevelType w:val="multilevel"/>
    <w:tmpl w:val="8532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077"/>
    <w:rsid w:val="005A7742"/>
    <w:rsid w:val="00672077"/>
    <w:rsid w:val="008E5EC8"/>
    <w:rsid w:val="00E956F8"/>
    <w:rsid w:val="00F005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00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6720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72077"/>
    <w:rPr>
      <w:color w:val="0000FF"/>
      <w:u w:val="single"/>
    </w:rPr>
  </w:style>
  <w:style w:type="paragraph" w:customStyle="1" w:styleId="artigonormal">
    <w:name w:val="artigonormal"/>
    <w:basedOn w:val="Normal"/>
    <w:rsid w:val="006720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A77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742"/>
    <w:rPr>
      <w:b/>
      <w:bCs/>
    </w:rPr>
  </w:style>
  <w:style w:type="character" w:customStyle="1" w:styleId="Ttulo1Char">
    <w:name w:val="Título 1 Char"/>
    <w:basedOn w:val="Fontepargpadro"/>
    <w:link w:val="Ttulo1"/>
    <w:uiPriority w:val="9"/>
    <w:rsid w:val="00F005D2"/>
    <w:rPr>
      <w:rFonts w:ascii="Times New Roman" w:eastAsia="Times New Roman" w:hAnsi="Times New Roman" w:cs="Times New Roman"/>
      <w:b/>
      <w:bCs/>
      <w:kern w:val="36"/>
      <w:sz w:val="48"/>
      <w:szCs w:val="48"/>
      <w:lang w:eastAsia="pt-BR"/>
    </w:rPr>
  </w:style>
  <w:style w:type="paragraph" w:customStyle="1" w:styleId="titlegis">
    <w:name w:val="tit_legis"/>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
    <w:name w:val="centr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italico">
    <w:name w:val="centro_italic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a">
    <w:name w:val="nota"/>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E956F8"/>
    <w:rPr>
      <w:color w:val="800080"/>
      <w:u w:val="single"/>
    </w:rPr>
  </w:style>
  <w:style w:type="paragraph" w:customStyle="1" w:styleId="revogado">
    <w:name w:val="revogad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E956F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E956F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956F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E956F8"/>
    <w:rPr>
      <w:rFonts w:ascii="Arial" w:eastAsia="Times New Roman" w:hAnsi="Arial" w:cs="Arial"/>
      <w:vanish/>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005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rsid w:val="0067207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672077"/>
    <w:rPr>
      <w:color w:val="0000FF"/>
      <w:u w:val="single"/>
    </w:rPr>
  </w:style>
  <w:style w:type="paragraph" w:customStyle="1" w:styleId="artigonormal">
    <w:name w:val="artigonormal"/>
    <w:basedOn w:val="Normal"/>
    <w:rsid w:val="006720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A77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7742"/>
    <w:rPr>
      <w:b/>
      <w:bCs/>
    </w:rPr>
  </w:style>
  <w:style w:type="character" w:customStyle="1" w:styleId="Ttulo1Char">
    <w:name w:val="Título 1 Char"/>
    <w:basedOn w:val="Fontepargpadro"/>
    <w:link w:val="Ttulo1"/>
    <w:uiPriority w:val="9"/>
    <w:rsid w:val="00F005D2"/>
    <w:rPr>
      <w:rFonts w:ascii="Times New Roman" w:eastAsia="Times New Roman" w:hAnsi="Times New Roman" w:cs="Times New Roman"/>
      <w:b/>
      <w:bCs/>
      <w:kern w:val="36"/>
      <w:sz w:val="48"/>
      <w:szCs w:val="48"/>
      <w:lang w:eastAsia="pt-BR"/>
    </w:rPr>
  </w:style>
  <w:style w:type="paragraph" w:customStyle="1" w:styleId="titlegis">
    <w:name w:val="tit_legis"/>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
    <w:name w:val="centr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entroitalico">
    <w:name w:val="centro_italic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a">
    <w:name w:val="nota"/>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E956F8"/>
    <w:rPr>
      <w:color w:val="800080"/>
      <w:u w:val="single"/>
    </w:rPr>
  </w:style>
  <w:style w:type="paragraph" w:customStyle="1" w:styleId="revogado">
    <w:name w:val="revogado"/>
    <w:basedOn w:val="Normal"/>
    <w:rsid w:val="00E956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E956F8"/>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E956F8"/>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956F8"/>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E956F8"/>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03744">
      <w:bodyDiv w:val="1"/>
      <w:marLeft w:val="0"/>
      <w:marRight w:val="0"/>
      <w:marTop w:val="0"/>
      <w:marBottom w:val="0"/>
      <w:divBdr>
        <w:top w:val="none" w:sz="0" w:space="0" w:color="auto"/>
        <w:left w:val="none" w:sz="0" w:space="0" w:color="auto"/>
        <w:bottom w:val="none" w:sz="0" w:space="0" w:color="auto"/>
        <w:right w:val="none" w:sz="0" w:space="0" w:color="auto"/>
      </w:divBdr>
    </w:div>
    <w:div w:id="884413876">
      <w:bodyDiv w:val="1"/>
      <w:marLeft w:val="0"/>
      <w:marRight w:val="0"/>
      <w:marTop w:val="0"/>
      <w:marBottom w:val="0"/>
      <w:divBdr>
        <w:top w:val="none" w:sz="0" w:space="0" w:color="auto"/>
        <w:left w:val="none" w:sz="0" w:space="0" w:color="auto"/>
        <w:bottom w:val="none" w:sz="0" w:space="0" w:color="auto"/>
        <w:right w:val="none" w:sz="0" w:space="0" w:color="auto"/>
      </w:divBdr>
    </w:div>
    <w:div w:id="972294684">
      <w:bodyDiv w:val="1"/>
      <w:marLeft w:val="0"/>
      <w:marRight w:val="0"/>
      <w:marTop w:val="0"/>
      <w:marBottom w:val="0"/>
      <w:divBdr>
        <w:top w:val="none" w:sz="0" w:space="0" w:color="auto"/>
        <w:left w:val="none" w:sz="0" w:space="0" w:color="auto"/>
        <w:bottom w:val="none" w:sz="0" w:space="0" w:color="auto"/>
        <w:right w:val="none" w:sz="0" w:space="0" w:color="auto"/>
      </w:divBdr>
    </w:div>
    <w:div w:id="1011956983">
      <w:bodyDiv w:val="1"/>
      <w:marLeft w:val="0"/>
      <w:marRight w:val="0"/>
      <w:marTop w:val="0"/>
      <w:marBottom w:val="0"/>
      <w:divBdr>
        <w:top w:val="none" w:sz="0" w:space="0" w:color="auto"/>
        <w:left w:val="none" w:sz="0" w:space="0" w:color="auto"/>
        <w:bottom w:val="none" w:sz="0" w:space="0" w:color="auto"/>
        <w:right w:val="none" w:sz="0" w:space="0" w:color="auto"/>
      </w:divBdr>
    </w:div>
    <w:div w:id="1153763383">
      <w:bodyDiv w:val="1"/>
      <w:marLeft w:val="0"/>
      <w:marRight w:val="0"/>
      <w:marTop w:val="0"/>
      <w:marBottom w:val="0"/>
      <w:divBdr>
        <w:top w:val="none" w:sz="0" w:space="0" w:color="auto"/>
        <w:left w:val="none" w:sz="0" w:space="0" w:color="auto"/>
        <w:bottom w:val="none" w:sz="0" w:space="0" w:color="auto"/>
        <w:right w:val="none" w:sz="0" w:space="0" w:color="auto"/>
      </w:divBdr>
    </w:div>
    <w:div w:id="1212500914">
      <w:bodyDiv w:val="1"/>
      <w:marLeft w:val="0"/>
      <w:marRight w:val="0"/>
      <w:marTop w:val="0"/>
      <w:marBottom w:val="0"/>
      <w:divBdr>
        <w:top w:val="none" w:sz="0" w:space="0" w:color="auto"/>
        <w:left w:val="none" w:sz="0" w:space="0" w:color="auto"/>
        <w:bottom w:val="none" w:sz="0" w:space="0" w:color="auto"/>
        <w:right w:val="none" w:sz="0" w:space="0" w:color="auto"/>
      </w:divBdr>
      <w:divsChild>
        <w:div w:id="169037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483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07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86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50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394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7116">
          <w:blockQuote w:val="1"/>
          <w:marLeft w:val="720"/>
          <w:marRight w:val="720"/>
          <w:marTop w:val="100"/>
          <w:marBottom w:val="100"/>
          <w:divBdr>
            <w:top w:val="none" w:sz="0" w:space="0" w:color="auto"/>
            <w:left w:val="none" w:sz="0" w:space="0" w:color="auto"/>
            <w:bottom w:val="none" w:sz="0" w:space="0" w:color="auto"/>
            <w:right w:val="none" w:sz="0" w:space="0" w:color="auto"/>
          </w:divBdr>
        </w:div>
        <w:div w:id="71646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163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52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02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37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3599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57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538512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935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8225615">
      <w:bodyDiv w:val="1"/>
      <w:marLeft w:val="0"/>
      <w:marRight w:val="0"/>
      <w:marTop w:val="0"/>
      <w:marBottom w:val="0"/>
      <w:divBdr>
        <w:top w:val="none" w:sz="0" w:space="0" w:color="auto"/>
        <w:left w:val="none" w:sz="0" w:space="0" w:color="auto"/>
        <w:bottom w:val="none" w:sz="0" w:space="0" w:color="auto"/>
        <w:right w:val="none" w:sz="0" w:space="0" w:color="auto"/>
      </w:divBdr>
      <w:divsChild>
        <w:div w:id="1536309618">
          <w:marLeft w:val="0"/>
          <w:marRight w:val="0"/>
          <w:marTop w:val="0"/>
          <w:marBottom w:val="0"/>
          <w:divBdr>
            <w:top w:val="none" w:sz="0" w:space="0" w:color="auto"/>
            <w:left w:val="none" w:sz="0" w:space="0" w:color="auto"/>
            <w:bottom w:val="none" w:sz="0" w:space="0" w:color="auto"/>
            <w:right w:val="none" w:sz="0" w:space="0" w:color="auto"/>
          </w:divBdr>
          <w:divsChild>
            <w:div w:id="1910967106">
              <w:marLeft w:val="0"/>
              <w:marRight w:val="0"/>
              <w:marTop w:val="0"/>
              <w:marBottom w:val="0"/>
              <w:divBdr>
                <w:top w:val="none" w:sz="0" w:space="0" w:color="auto"/>
                <w:left w:val="none" w:sz="0" w:space="0" w:color="auto"/>
                <w:bottom w:val="none" w:sz="0" w:space="0" w:color="auto"/>
                <w:right w:val="none" w:sz="0" w:space="0" w:color="auto"/>
              </w:divBdr>
              <w:divsChild>
                <w:div w:id="11229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1185">
          <w:marLeft w:val="0"/>
          <w:marRight w:val="0"/>
          <w:marTop w:val="0"/>
          <w:marBottom w:val="0"/>
          <w:divBdr>
            <w:top w:val="none" w:sz="0" w:space="0" w:color="auto"/>
            <w:left w:val="none" w:sz="0" w:space="0" w:color="auto"/>
            <w:bottom w:val="none" w:sz="0" w:space="0" w:color="auto"/>
            <w:right w:val="none" w:sz="0" w:space="0" w:color="auto"/>
          </w:divBdr>
          <w:divsChild>
            <w:div w:id="1303391469">
              <w:marLeft w:val="0"/>
              <w:marRight w:val="0"/>
              <w:marTop w:val="0"/>
              <w:marBottom w:val="0"/>
              <w:divBdr>
                <w:top w:val="none" w:sz="0" w:space="0" w:color="auto"/>
                <w:left w:val="none" w:sz="0" w:space="0" w:color="auto"/>
                <w:bottom w:val="none" w:sz="0" w:space="0" w:color="auto"/>
                <w:right w:val="none" w:sz="0" w:space="0" w:color="auto"/>
              </w:divBdr>
              <w:divsChild>
                <w:div w:id="1528836965">
                  <w:marLeft w:val="0"/>
                  <w:marRight w:val="0"/>
                  <w:marTop w:val="0"/>
                  <w:marBottom w:val="0"/>
                  <w:divBdr>
                    <w:top w:val="none" w:sz="0" w:space="0" w:color="auto"/>
                    <w:left w:val="none" w:sz="0" w:space="0" w:color="auto"/>
                    <w:bottom w:val="none" w:sz="0" w:space="0" w:color="auto"/>
                    <w:right w:val="none" w:sz="0" w:space="0" w:color="auto"/>
                  </w:divBdr>
                  <w:divsChild>
                    <w:div w:id="85545111">
                      <w:marLeft w:val="0"/>
                      <w:marRight w:val="0"/>
                      <w:marTop w:val="0"/>
                      <w:marBottom w:val="0"/>
                      <w:divBdr>
                        <w:top w:val="none" w:sz="0" w:space="0" w:color="auto"/>
                        <w:left w:val="none" w:sz="0" w:space="0" w:color="auto"/>
                        <w:bottom w:val="none" w:sz="0" w:space="0" w:color="auto"/>
                        <w:right w:val="none" w:sz="0" w:space="0" w:color="auto"/>
                      </w:divBdr>
                      <w:divsChild>
                        <w:div w:id="1153715172">
                          <w:marLeft w:val="0"/>
                          <w:marRight w:val="0"/>
                          <w:marTop w:val="0"/>
                          <w:marBottom w:val="0"/>
                          <w:divBdr>
                            <w:top w:val="none" w:sz="0" w:space="0" w:color="auto"/>
                            <w:left w:val="none" w:sz="0" w:space="0" w:color="auto"/>
                            <w:bottom w:val="none" w:sz="0" w:space="0" w:color="auto"/>
                            <w:right w:val="none" w:sz="0" w:space="0" w:color="auto"/>
                          </w:divBdr>
                          <w:divsChild>
                            <w:div w:id="724567062">
                              <w:marLeft w:val="0"/>
                              <w:marRight w:val="0"/>
                              <w:marTop w:val="0"/>
                              <w:marBottom w:val="0"/>
                              <w:divBdr>
                                <w:top w:val="none" w:sz="0" w:space="0" w:color="auto"/>
                                <w:left w:val="none" w:sz="0" w:space="0" w:color="auto"/>
                                <w:bottom w:val="none" w:sz="0" w:space="0" w:color="auto"/>
                                <w:right w:val="none" w:sz="0" w:space="0" w:color="auto"/>
                              </w:divBdr>
                              <w:divsChild>
                                <w:div w:id="1561942994">
                                  <w:marLeft w:val="0"/>
                                  <w:marRight w:val="0"/>
                                  <w:marTop w:val="0"/>
                                  <w:marBottom w:val="0"/>
                                  <w:divBdr>
                                    <w:top w:val="none" w:sz="0" w:space="0" w:color="auto"/>
                                    <w:left w:val="none" w:sz="0" w:space="0" w:color="auto"/>
                                    <w:bottom w:val="none" w:sz="0" w:space="0" w:color="auto"/>
                                    <w:right w:val="none" w:sz="0" w:space="0" w:color="auto"/>
                                  </w:divBdr>
                                </w:div>
                                <w:div w:id="669059843">
                                  <w:marLeft w:val="0"/>
                                  <w:marRight w:val="0"/>
                                  <w:marTop w:val="0"/>
                                  <w:marBottom w:val="0"/>
                                  <w:divBdr>
                                    <w:top w:val="none" w:sz="0" w:space="0" w:color="auto"/>
                                    <w:left w:val="none" w:sz="0" w:space="0" w:color="auto"/>
                                    <w:bottom w:val="none" w:sz="0" w:space="0" w:color="auto"/>
                                    <w:right w:val="none" w:sz="0" w:space="0" w:color="auto"/>
                                  </w:divBdr>
                                </w:div>
                                <w:div w:id="1921676295">
                                  <w:marLeft w:val="0"/>
                                  <w:marRight w:val="0"/>
                                  <w:marTop w:val="0"/>
                                  <w:marBottom w:val="0"/>
                                  <w:divBdr>
                                    <w:top w:val="none" w:sz="0" w:space="0" w:color="auto"/>
                                    <w:left w:val="none" w:sz="0" w:space="0" w:color="auto"/>
                                    <w:bottom w:val="none" w:sz="0" w:space="0" w:color="auto"/>
                                    <w:right w:val="none" w:sz="0" w:space="0" w:color="auto"/>
                                  </w:divBdr>
                                </w:div>
                                <w:div w:id="1412116615">
                                  <w:marLeft w:val="0"/>
                                  <w:marRight w:val="0"/>
                                  <w:marTop w:val="0"/>
                                  <w:marBottom w:val="0"/>
                                  <w:divBdr>
                                    <w:top w:val="none" w:sz="0" w:space="0" w:color="auto"/>
                                    <w:left w:val="none" w:sz="0" w:space="0" w:color="auto"/>
                                    <w:bottom w:val="none" w:sz="0" w:space="0" w:color="auto"/>
                                    <w:right w:val="none" w:sz="0" w:space="0" w:color="auto"/>
                                  </w:divBdr>
                                </w:div>
                                <w:div w:id="931552178">
                                  <w:marLeft w:val="0"/>
                                  <w:marRight w:val="0"/>
                                  <w:marTop w:val="0"/>
                                  <w:marBottom w:val="0"/>
                                  <w:divBdr>
                                    <w:top w:val="none" w:sz="0" w:space="0" w:color="auto"/>
                                    <w:left w:val="none" w:sz="0" w:space="0" w:color="auto"/>
                                    <w:bottom w:val="none" w:sz="0" w:space="0" w:color="auto"/>
                                    <w:right w:val="none" w:sz="0" w:space="0" w:color="auto"/>
                                  </w:divBdr>
                                </w:div>
                                <w:div w:id="1774863579">
                                  <w:marLeft w:val="0"/>
                                  <w:marRight w:val="0"/>
                                  <w:marTop w:val="0"/>
                                  <w:marBottom w:val="0"/>
                                  <w:divBdr>
                                    <w:top w:val="none" w:sz="0" w:space="0" w:color="auto"/>
                                    <w:left w:val="none" w:sz="0" w:space="0" w:color="auto"/>
                                    <w:bottom w:val="none" w:sz="0" w:space="0" w:color="auto"/>
                                    <w:right w:val="none" w:sz="0" w:space="0" w:color="auto"/>
                                  </w:divBdr>
                                </w:div>
                                <w:div w:id="289215559">
                                  <w:marLeft w:val="0"/>
                                  <w:marRight w:val="0"/>
                                  <w:marTop w:val="0"/>
                                  <w:marBottom w:val="0"/>
                                  <w:divBdr>
                                    <w:top w:val="none" w:sz="0" w:space="0" w:color="auto"/>
                                    <w:left w:val="none" w:sz="0" w:space="0" w:color="auto"/>
                                    <w:bottom w:val="none" w:sz="0" w:space="0" w:color="auto"/>
                                    <w:right w:val="none" w:sz="0" w:space="0" w:color="auto"/>
                                  </w:divBdr>
                                </w:div>
                                <w:div w:id="1697579968">
                                  <w:marLeft w:val="0"/>
                                  <w:marRight w:val="0"/>
                                  <w:marTop w:val="0"/>
                                  <w:marBottom w:val="0"/>
                                  <w:divBdr>
                                    <w:top w:val="none" w:sz="0" w:space="0" w:color="auto"/>
                                    <w:left w:val="none" w:sz="0" w:space="0" w:color="auto"/>
                                    <w:bottom w:val="none" w:sz="0" w:space="0" w:color="auto"/>
                                    <w:right w:val="none" w:sz="0" w:space="0" w:color="auto"/>
                                  </w:divBdr>
                                </w:div>
                                <w:div w:id="1664044502">
                                  <w:marLeft w:val="0"/>
                                  <w:marRight w:val="0"/>
                                  <w:marTop w:val="0"/>
                                  <w:marBottom w:val="0"/>
                                  <w:divBdr>
                                    <w:top w:val="none" w:sz="0" w:space="0" w:color="auto"/>
                                    <w:left w:val="none" w:sz="0" w:space="0" w:color="auto"/>
                                    <w:bottom w:val="none" w:sz="0" w:space="0" w:color="auto"/>
                                    <w:right w:val="none" w:sz="0" w:space="0" w:color="auto"/>
                                  </w:divBdr>
                                </w:div>
                                <w:div w:id="859009203">
                                  <w:marLeft w:val="0"/>
                                  <w:marRight w:val="0"/>
                                  <w:marTop w:val="0"/>
                                  <w:marBottom w:val="0"/>
                                  <w:divBdr>
                                    <w:top w:val="none" w:sz="0" w:space="0" w:color="auto"/>
                                    <w:left w:val="none" w:sz="0" w:space="0" w:color="auto"/>
                                    <w:bottom w:val="none" w:sz="0" w:space="0" w:color="auto"/>
                                    <w:right w:val="none" w:sz="0" w:space="0" w:color="auto"/>
                                  </w:divBdr>
                                </w:div>
                                <w:div w:id="489751875">
                                  <w:marLeft w:val="0"/>
                                  <w:marRight w:val="0"/>
                                  <w:marTop w:val="0"/>
                                  <w:marBottom w:val="0"/>
                                  <w:divBdr>
                                    <w:top w:val="none" w:sz="0" w:space="0" w:color="auto"/>
                                    <w:left w:val="none" w:sz="0" w:space="0" w:color="auto"/>
                                    <w:bottom w:val="none" w:sz="0" w:space="0" w:color="auto"/>
                                    <w:right w:val="none" w:sz="0" w:space="0" w:color="auto"/>
                                  </w:divBdr>
                                </w:div>
                                <w:div w:id="1739160105">
                                  <w:marLeft w:val="0"/>
                                  <w:marRight w:val="0"/>
                                  <w:marTop w:val="0"/>
                                  <w:marBottom w:val="0"/>
                                  <w:divBdr>
                                    <w:top w:val="none" w:sz="0" w:space="0" w:color="auto"/>
                                    <w:left w:val="none" w:sz="0" w:space="0" w:color="auto"/>
                                    <w:bottom w:val="none" w:sz="0" w:space="0" w:color="auto"/>
                                    <w:right w:val="none" w:sz="0" w:space="0" w:color="auto"/>
                                  </w:divBdr>
                                </w:div>
                                <w:div w:id="2974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90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82</Pages>
  <Words>18755</Words>
  <Characters>101283</Characters>
  <Application>Microsoft Office Word</Application>
  <DocSecurity>0</DocSecurity>
  <Lines>844</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Infolex20</dc:creator>
  <cp:lastModifiedBy>Infolex20</cp:lastModifiedBy>
  <cp:revision>1</cp:revision>
  <dcterms:created xsi:type="dcterms:W3CDTF">2015-09-14T11:59:00Z</dcterms:created>
  <dcterms:modified xsi:type="dcterms:W3CDTF">2015-09-14T13:18:00Z</dcterms:modified>
</cp:coreProperties>
</file>